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53" w:rsidRDefault="00AB5772">
      <w:pPr>
        <w:pStyle w:val="Standard"/>
        <w:snapToGrid w:val="0"/>
        <w:spacing w:line="240" w:lineRule="atLeast"/>
        <w:ind w:left="-425" w:firstLine="548"/>
        <w:jc w:val="center"/>
      </w:pPr>
      <w:bookmarkStart w:id="0" w:name="_GoBack"/>
      <w:proofErr w:type="gramStart"/>
      <w:r>
        <w:rPr>
          <w:rFonts w:ascii="Times New Roman" w:eastAsia="標楷體" w:hAnsi="Times New Roman" w:cs="Times New Roman"/>
          <w:b/>
          <w:bCs/>
          <w:sz w:val="36"/>
          <w:szCs w:val="36"/>
        </w:rPr>
        <w:t>111</w:t>
      </w:r>
      <w:proofErr w:type="gramEnd"/>
      <w:r>
        <w:rPr>
          <w:rFonts w:ascii="Times New Roman" w:eastAsia="標楷體" w:hAnsi="Times New Roman" w:cs="Times New Roman"/>
          <w:b/>
          <w:bCs/>
          <w:sz w:val="36"/>
          <w:szCs w:val="36"/>
        </w:rPr>
        <w:t>年度新住民子女暨原住民族</w:t>
      </w:r>
      <w:bookmarkStart w:id="1" w:name="_Hlk103687098"/>
      <w:r>
        <w:rPr>
          <w:rFonts w:ascii="Times New Roman" w:eastAsia="標楷體" w:hAnsi="Times New Roman" w:cs="Times New Roman"/>
          <w:b/>
          <w:bCs/>
          <w:sz w:val="36"/>
          <w:szCs w:val="36"/>
        </w:rPr>
        <w:t>多元文化</w:t>
      </w:r>
      <w:bookmarkEnd w:id="1"/>
      <w:r>
        <w:rPr>
          <w:rFonts w:ascii="Times New Roman" w:eastAsia="標楷體" w:hAnsi="Times New Roman" w:cs="Times New Roman"/>
          <w:b/>
          <w:bCs/>
          <w:sz w:val="36"/>
          <w:szCs w:val="36"/>
        </w:rPr>
        <w:t>及輔導</w:t>
      </w:r>
      <w:r>
        <w:rPr>
          <w:rFonts w:ascii="Times New Roman" w:eastAsia="標楷體" w:hAnsi="Times New Roman" w:cs="Times New Roman"/>
          <w:b/>
          <w:bCs/>
          <w:sz w:val="36"/>
          <w:szCs w:val="36"/>
        </w:rPr>
        <w:br/>
      </w:r>
      <w:r>
        <w:rPr>
          <w:rFonts w:ascii="Times New Roman" w:eastAsia="標楷體" w:hAnsi="Times New Roman" w:cs="Times New Roman"/>
          <w:b/>
          <w:bCs/>
          <w:sz w:val="36"/>
          <w:szCs w:val="36"/>
        </w:rPr>
        <w:t>教師知能研習實施計畫</w:t>
      </w:r>
      <w:bookmarkEnd w:id="0"/>
    </w:p>
    <w:p w:rsidR="00616D53" w:rsidRDefault="00AB5772">
      <w:pPr>
        <w:pStyle w:val="a8"/>
        <w:numPr>
          <w:ilvl w:val="0"/>
          <w:numId w:val="20"/>
        </w:numPr>
        <w:spacing w:before="240" w:line="0" w:lineRule="atLeast"/>
        <w:ind w:left="567" w:hanging="567"/>
      </w:pPr>
      <w:r>
        <w:rPr>
          <w:rFonts w:ascii="Book Antiqua" w:eastAsia="標楷體" w:hAnsi="Book Antiqua"/>
          <w:b/>
          <w:color w:val="000000"/>
          <w:sz w:val="28"/>
        </w:rPr>
        <w:t>依</w:t>
      </w:r>
      <w:r>
        <w:rPr>
          <w:rFonts w:ascii="Book Antiqua" w:eastAsia="標楷體" w:hAnsi="Book Antiqua"/>
          <w:b/>
          <w:sz w:val="28"/>
        </w:rPr>
        <w:t>據</w:t>
      </w:r>
      <w:r>
        <w:rPr>
          <w:rFonts w:ascii="Book Antiqua" w:eastAsia="標楷體" w:hAnsi="Book Antiqua"/>
          <w:sz w:val="28"/>
        </w:rPr>
        <w:t>：教育部新住民教育揚才計畫。</w:t>
      </w:r>
    </w:p>
    <w:p w:rsidR="00616D53" w:rsidRDefault="00AB5772">
      <w:pPr>
        <w:pStyle w:val="a8"/>
        <w:numPr>
          <w:ilvl w:val="0"/>
          <w:numId w:val="2"/>
        </w:numPr>
        <w:spacing w:before="240" w:line="0" w:lineRule="atLeast"/>
        <w:ind w:left="567" w:hanging="567"/>
      </w:pPr>
      <w:r>
        <w:rPr>
          <w:rFonts w:ascii="Book Antiqua" w:eastAsia="標楷體" w:hAnsi="Book Antiqua"/>
          <w:b/>
          <w:sz w:val="28"/>
        </w:rPr>
        <w:t>緣由</w:t>
      </w:r>
      <w:r>
        <w:rPr>
          <w:rFonts w:ascii="標楷體" w:eastAsia="標楷體" w:hAnsi="標楷體"/>
          <w:b/>
          <w:sz w:val="28"/>
        </w:rPr>
        <w:t>：</w:t>
      </w:r>
    </w:p>
    <w:p w:rsidR="00616D53" w:rsidRDefault="00AB5772">
      <w:pPr>
        <w:pStyle w:val="a8"/>
        <w:spacing w:before="240" w:line="0" w:lineRule="atLeast"/>
        <w:ind w:left="566" w:firstLine="1"/>
      </w:pPr>
      <w:r>
        <w:rPr>
          <w:rFonts w:ascii="Book Antiqua" w:eastAsia="標楷體" w:hAnsi="Book Antiqua"/>
          <w:sz w:val="28"/>
        </w:rPr>
        <w:t>積極建立教師的多元文化知能是臺灣教育政策因應社會時代變遷，各級學校學生文化背景多元，必須落實推動的重要環節。學校教師及學生諮商輔導工作者應具有跨文化、性別平等的覺察、態度和知能以了解協助異族通婚家庭的青少年子女面臨身份認同上的挑戰，並藉由教學、個別或班級輔導和親師諮詢克服文化成見、刻板印象及歧視，尋求多元問題解決策略，建構有包容價值觀差異，尊重不同生活經驗，並以行動在校園及社區倡議社會平等。</w:t>
      </w:r>
    </w:p>
    <w:p w:rsidR="00616D53" w:rsidRDefault="00AB5772">
      <w:pPr>
        <w:pStyle w:val="Standard"/>
        <w:spacing w:before="240" w:line="0" w:lineRule="atLeast"/>
      </w:pPr>
      <w:r>
        <w:rPr>
          <w:rFonts w:ascii="Book Antiqua" w:eastAsia="標楷體" w:hAnsi="Book Antiqua"/>
          <w:b/>
          <w:sz w:val="28"/>
        </w:rPr>
        <w:t>三、目的</w:t>
      </w:r>
    </w:p>
    <w:p w:rsidR="00616D53" w:rsidRDefault="00AB5772">
      <w:pPr>
        <w:pStyle w:val="Standard"/>
        <w:snapToGrid w:val="0"/>
        <w:spacing w:before="240" w:line="0" w:lineRule="atLeast"/>
        <w:ind w:left="564"/>
        <w:jc w:val="both"/>
      </w:pPr>
      <w:r>
        <w:rPr>
          <w:rFonts w:ascii="標楷體" w:eastAsia="標楷體" w:hAnsi="標楷體"/>
          <w:sz w:val="28"/>
          <w:szCs w:val="28"/>
        </w:rPr>
        <w:t>透過研習活動提供教師實務經驗分享教學與交流，增進教師多元文化認知與素養並鼓勵教師發展多元文化議題融入教學課</w:t>
      </w:r>
      <w:r>
        <w:rPr>
          <w:rFonts w:ascii="標楷體" w:eastAsia="標楷體" w:hAnsi="標楷體"/>
          <w:sz w:val="28"/>
          <w:szCs w:val="28"/>
        </w:rPr>
        <w:t>程，營造校園多元文化氛圍。</w:t>
      </w:r>
    </w:p>
    <w:p w:rsidR="00616D53" w:rsidRDefault="00AB5772">
      <w:pPr>
        <w:pStyle w:val="Standard"/>
        <w:snapToGrid w:val="0"/>
        <w:spacing w:before="240" w:line="0" w:lineRule="atLeast"/>
        <w:jc w:val="both"/>
      </w:pPr>
      <w:r>
        <w:rPr>
          <w:rFonts w:ascii="Book Antiqua" w:eastAsia="標楷體" w:hAnsi="Book Antiqua"/>
          <w:b/>
          <w:color w:val="000000"/>
          <w:sz w:val="28"/>
        </w:rPr>
        <w:t>四、辦理單位</w:t>
      </w:r>
    </w:p>
    <w:p w:rsidR="00616D53" w:rsidRDefault="00AB5772">
      <w:pPr>
        <w:pStyle w:val="Standard"/>
        <w:spacing w:before="240" w:line="0" w:lineRule="atLeast"/>
        <w:ind w:firstLine="566"/>
      </w:pPr>
      <w:r>
        <w:rPr>
          <w:rFonts w:ascii="Book Antiqua" w:eastAsia="標楷體" w:hAnsi="Book Antiqua"/>
          <w:color w:val="000000"/>
          <w:sz w:val="28"/>
        </w:rPr>
        <w:t>指導單位：教育部國民及學前教育署。</w:t>
      </w:r>
    </w:p>
    <w:p w:rsidR="00616D53" w:rsidRDefault="00AB5772">
      <w:pPr>
        <w:pStyle w:val="Standard"/>
        <w:spacing w:before="240" w:line="0" w:lineRule="atLeast"/>
        <w:ind w:firstLine="566"/>
      </w:pPr>
      <w:r>
        <w:rPr>
          <w:rFonts w:ascii="Book Antiqua" w:eastAsia="標楷體" w:hAnsi="Book Antiqua"/>
          <w:color w:val="000000"/>
          <w:sz w:val="28"/>
        </w:rPr>
        <w:t>主辦單位：國立和美實驗學校。</w:t>
      </w:r>
    </w:p>
    <w:p w:rsidR="00616D53" w:rsidRDefault="00AB5772">
      <w:pPr>
        <w:pStyle w:val="Standard"/>
        <w:spacing w:before="240" w:line="0" w:lineRule="atLeast"/>
        <w:ind w:firstLine="566"/>
      </w:pPr>
      <w:r>
        <w:rPr>
          <w:rFonts w:ascii="Book Antiqua" w:eastAsia="標楷體" w:hAnsi="Book Antiqua"/>
          <w:color w:val="000000"/>
          <w:sz w:val="28"/>
        </w:rPr>
        <w:t>協辦單位：講師團隊</w:t>
      </w:r>
    </w:p>
    <w:p w:rsidR="00616D53" w:rsidRDefault="00AB5772">
      <w:pPr>
        <w:pStyle w:val="Standard"/>
        <w:snapToGrid w:val="0"/>
        <w:spacing w:before="240" w:line="0" w:lineRule="atLeast"/>
        <w:jc w:val="both"/>
      </w:pPr>
      <w:r>
        <w:rPr>
          <w:rFonts w:ascii="Book Antiqua" w:eastAsia="標楷體" w:hAnsi="Book Antiqua"/>
          <w:b/>
          <w:color w:val="000000"/>
          <w:sz w:val="28"/>
        </w:rPr>
        <w:t>五、</w:t>
      </w:r>
      <w:r>
        <w:rPr>
          <w:rFonts w:ascii="Book Antiqua" w:eastAsia="標楷體" w:hAnsi="Book Antiqua"/>
          <w:b/>
          <w:sz w:val="28"/>
        </w:rPr>
        <w:t>研習時間及地點</w:t>
      </w:r>
      <w:r>
        <w:rPr>
          <w:rFonts w:ascii="Book Antiqua" w:eastAsia="標楷體" w:hAnsi="Book Antiqua"/>
          <w:bCs/>
          <w:sz w:val="28"/>
        </w:rPr>
        <w:t>(</w:t>
      </w:r>
      <w:proofErr w:type="gramStart"/>
      <w:r>
        <w:rPr>
          <w:rFonts w:ascii="Book Antiqua" w:eastAsia="標楷體" w:hAnsi="Book Antiqua"/>
          <w:bCs/>
          <w:sz w:val="28"/>
        </w:rPr>
        <w:t>線上</w:t>
      </w:r>
      <w:proofErr w:type="gramEnd"/>
      <w:r>
        <w:rPr>
          <w:rFonts w:ascii="Book Antiqua" w:eastAsia="標楷體" w:hAnsi="Book Antiqua"/>
          <w:bCs/>
          <w:sz w:val="28"/>
        </w:rPr>
        <w:t>)</w:t>
      </w:r>
    </w:p>
    <w:p w:rsidR="00616D53" w:rsidRDefault="00AB5772">
      <w:pPr>
        <w:pStyle w:val="a8"/>
        <w:numPr>
          <w:ilvl w:val="0"/>
          <w:numId w:val="21"/>
        </w:numPr>
        <w:snapToGrid w:val="0"/>
        <w:spacing w:before="240" w:after="240" w:line="0" w:lineRule="atLeast"/>
        <w:ind w:left="1134" w:hanging="568"/>
        <w:jc w:val="both"/>
      </w:pPr>
      <w:r>
        <w:rPr>
          <w:rFonts w:ascii="Book Antiqua" w:eastAsia="標楷體" w:hAnsi="Book Antiqua"/>
          <w:color w:val="000000"/>
          <w:sz w:val="28"/>
        </w:rPr>
        <w:t>辦理日期時間如下表</w:t>
      </w:r>
      <w:r>
        <w:rPr>
          <w:rFonts w:ascii="Book Antiqua" w:eastAsia="標楷體" w:hAnsi="Book Antiqua"/>
          <w:color w:val="000000"/>
          <w:sz w:val="28"/>
        </w:rPr>
        <w:t>(</w:t>
      </w:r>
      <w:r>
        <w:rPr>
          <w:rFonts w:ascii="Book Antiqua" w:eastAsia="標楷體" w:hAnsi="Book Antiqua"/>
          <w:color w:val="000000"/>
          <w:sz w:val="28"/>
        </w:rPr>
        <w:t>請自行選擇欲參加之場次</w:t>
      </w:r>
      <w:r>
        <w:rPr>
          <w:rFonts w:ascii="Book Antiqua" w:eastAsia="標楷體" w:hAnsi="Book Antiqua"/>
          <w:color w:val="000000"/>
          <w:sz w:val="28"/>
        </w:rPr>
        <w:t>)</w:t>
      </w:r>
      <w:r>
        <w:rPr>
          <w:rFonts w:ascii="Book Antiqua" w:eastAsia="標楷體" w:hAnsi="Book Antiqua"/>
          <w:color w:val="000000"/>
          <w:sz w:val="28"/>
        </w:rPr>
        <w:t>：</w:t>
      </w:r>
    </w:p>
    <w:tbl>
      <w:tblPr>
        <w:tblW w:w="4750" w:type="pct"/>
        <w:jc w:val="center"/>
        <w:tblLayout w:type="fixed"/>
        <w:tblCellMar>
          <w:left w:w="10" w:type="dxa"/>
          <w:right w:w="10" w:type="dxa"/>
        </w:tblCellMar>
        <w:tblLook w:val="0000" w:firstRow="0" w:lastRow="0" w:firstColumn="0" w:lastColumn="0" w:noHBand="0" w:noVBand="0"/>
      </w:tblPr>
      <w:tblGrid>
        <w:gridCol w:w="1578"/>
        <w:gridCol w:w="3450"/>
        <w:gridCol w:w="4333"/>
      </w:tblGrid>
      <w:tr w:rsidR="00616D53">
        <w:tblPrEx>
          <w:tblCellMar>
            <w:top w:w="0" w:type="dxa"/>
            <w:bottom w:w="0" w:type="dxa"/>
          </w:tblCellMar>
        </w:tblPrEx>
        <w:trPr>
          <w:trHeight w:val="749"/>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pacing w:line="400" w:lineRule="exact"/>
              <w:jc w:val="center"/>
            </w:pPr>
            <w:r>
              <w:rPr>
                <w:rFonts w:ascii="標楷體" w:eastAsia="標楷體" w:hAnsi="標楷體"/>
                <w:sz w:val="28"/>
              </w:rPr>
              <w:t>場次</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pacing w:line="400" w:lineRule="exact"/>
              <w:jc w:val="center"/>
            </w:pPr>
            <w:r>
              <w:rPr>
                <w:rFonts w:ascii="標楷體" w:eastAsia="標楷體" w:hAnsi="標楷體"/>
                <w:sz w:val="28"/>
              </w:rPr>
              <w:t>日期</w:t>
            </w:r>
            <w:r>
              <w:rPr>
                <w:rFonts w:ascii="Book Antiqua" w:eastAsia="標楷體" w:hAnsi="Book Antiqua"/>
                <w:sz w:val="28"/>
              </w:rPr>
              <w:t>(</w:t>
            </w:r>
            <w:r>
              <w:rPr>
                <w:rFonts w:ascii="Book Antiqua" w:eastAsia="標楷體" w:hAnsi="Book Antiqua"/>
                <w:sz w:val="28"/>
              </w:rPr>
              <w:t>星期二、四</w:t>
            </w:r>
            <w:r>
              <w:rPr>
                <w:rFonts w:ascii="Book Antiqua" w:eastAsia="標楷體" w:hAnsi="Book Antiqua"/>
                <w:sz w:val="28"/>
              </w:rPr>
              <w:t>)</w:t>
            </w:r>
          </w:p>
        </w:tc>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pacing w:line="400" w:lineRule="exact"/>
              <w:jc w:val="center"/>
            </w:pPr>
            <w:r>
              <w:rPr>
                <w:rFonts w:ascii="標楷體" w:eastAsia="標楷體" w:hAnsi="標楷體"/>
                <w:sz w:val="28"/>
              </w:rPr>
              <w:t>會議室</w:t>
            </w:r>
          </w:p>
        </w:tc>
      </w:tr>
      <w:tr w:rsidR="00616D53">
        <w:tblPrEx>
          <w:tblCellMar>
            <w:top w:w="0" w:type="dxa"/>
            <w:bottom w:w="0" w:type="dxa"/>
          </w:tblCellMar>
        </w:tblPrEx>
        <w:trPr>
          <w:trHeight w:val="1306"/>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標楷體" w:eastAsia="標楷體" w:hAnsi="標楷體"/>
              </w:rPr>
              <w:t>第一場</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Book Antiqua" w:eastAsia="標楷體" w:hAnsi="Book Antiqua"/>
                <w:sz w:val="28"/>
              </w:rPr>
              <w:t>10</w:t>
            </w:r>
            <w:r>
              <w:rPr>
                <w:rFonts w:ascii="Book Antiqua" w:eastAsia="標楷體" w:hAnsi="Book Antiqua"/>
                <w:sz w:val="28"/>
              </w:rPr>
              <w:t>月</w:t>
            </w:r>
            <w:r>
              <w:rPr>
                <w:rFonts w:ascii="Book Antiqua" w:eastAsia="標楷體" w:hAnsi="Book Antiqua"/>
                <w:sz w:val="28"/>
              </w:rPr>
              <w:t>4</w:t>
            </w:r>
            <w:r>
              <w:rPr>
                <w:rFonts w:ascii="Book Antiqua" w:eastAsia="標楷體" w:hAnsi="Book Antiqua"/>
                <w:sz w:val="28"/>
              </w:rPr>
              <w:t>日</w:t>
            </w:r>
            <w:r>
              <w:rPr>
                <w:rFonts w:ascii="Book Antiqua" w:eastAsia="標楷體" w:hAnsi="Book Antiqua"/>
                <w:sz w:val="28"/>
              </w:rPr>
              <w:t>(</w:t>
            </w:r>
            <w:r>
              <w:rPr>
                <w:rFonts w:ascii="Book Antiqua" w:eastAsia="標楷體" w:hAnsi="Book Antiqua"/>
                <w:sz w:val="28"/>
              </w:rPr>
              <w:t>星期二</w:t>
            </w:r>
            <w:r>
              <w:rPr>
                <w:rFonts w:ascii="Book Antiqua" w:eastAsia="標楷體" w:hAnsi="Book Antiqua"/>
                <w:sz w:val="28"/>
              </w:rPr>
              <w:t>)</w:t>
            </w:r>
          </w:p>
        </w:tc>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proofErr w:type="gramStart"/>
            <w:r>
              <w:rPr>
                <w:rFonts w:ascii="Times New Roman" w:eastAsia="標楷體" w:hAnsi="Times New Roman" w:cs="Times New Roman"/>
                <w:sz w:val="28"/>
                <w:szCs w:val="28"/>
              </w:rPr>
              <w:t>線上研習</w:t>
            </w:r>
            <w:proofErr w:type="gramEnd"/>
            <w:r>
              <w:rPr>
                <w:rFonts w:ascii="Times New Roman" w:eastAsia="標楷體" w:hAnsi="Times New Roman" w:cs="Times New Roman"/>
                <w:sz w:val="28"/>
                <w:szCs w:val="28"/>
              </w:rPr>
              <w:t>課程</w:t>
            </w:r>
          </w:p>
        </w:tc>
      </w:tr>
      <w:tr w:rsidR="00616D53">
        <w:tblPrEx>
          <w:tblCellMar>
            <w:top w:w="0" w:type="dxa"/>
            <w:bottom w:w="0" w:type="dxa"/>
          </w:tblCellMar>
        </w:tblPrEx>
        <w:trPr>
          <w:trHeight w:val="1306"/>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標楷體" w:eastAsia="標楷體" w:hAnsi="標楷體"/>
              </w:rPr>
              <w:t>第二場</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Book Antiqua" w:eastAsia="標楷體" w:hAnsi="Book Antiqua"/>
                <w:sz w:val="28"/>
              </w:rPr>
              <w:t>10</w:t>
            </w:r>
            <w:r>
              <w:rPr>
                <w:rFonts w:ascii="Book Antiqua" w:eastAsia="標楷體" w:hAnsi="Book Antiqua"/>
                <w:sz w:val="28"/>
              </w:rPr>
              <w:t>月</w:t>
            </w:r>
            <w:r>
              <w:rPr>
                <w:rFonts w:ascii="Book Antiqua" w:eastAsia="標楷體" w:hAnsi="Book Antiqua"/>
                <w:sz w:val="28"/>
              </w:rPr>
              <w:t>6</w:t>
            </w:r>
            <w:r>
              <w:rPr>
                <w:rFonts w:ascii="Book Antiqua" w:eastAsia="標楷體" w:hAnsi="Book Antiqua"/>
                <w:sz w:val="28"/>
              </w:rPr>
              <w:t>日</w:t>
            </w:r>
            <w:r>
              <w:rPr>
                <w:rFonts w:ascii="Book Antiqua" w:eastAsia="標楷體" w:hAnsi="Book Antiqua"/>
                <w:sz w:val="28"/>
              </w:rPr>
              <w:t>(</w:t>
            </w:r>
            <w:r>
              <w:rPr>
                <w:rFonts w:ascii="Book Antiqua" w:eastAsia="標楷體" w:hAnsi="Book Antiqua"/>
                <w:sz w:val="28"/>
              </w:rPr>
              <w:t>星期四</w:t>
            </w:r>
            <w:r>
              <w:rPr>
                <w:rFonts w:ascii="Book Antiqua" w:eastAsia="標楷體" w:hAnsi="Book Antiqua"/>
                <w:sz w:val="28"/>
              </w:rPr>
              <w:t>)</w:t>
            </w:r>
          </w:p>
        </w:tc>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proofErr w:type="gramStart"/>
            <w:r>
              <w:rPr>
                <w:rFonts w:ascii="Times New Roman" w:eastAsia="標楷體" w:hAnsi="Times New Roman" w:cs="Times New Roman"/>
                <w:sz w:val="28"/>
                <w:szCs w:val="28"/>
              </w:rPr>
              <w:t>線上研習</w:t>
            </w:r>
            <w:proofErr w:type="gramEnd"/>
            <w:r>
              <w:rPr>
                <w:rFonts w:ascii="Times New Roman" w:eastAsia="標楷體" w:hAnsi="Times New Roman" w:cs="Times New Roman"/>
                <w:sz w:val="28"/>
                <w:szCs w:val="28"/>
              </w:rPr>
              <w:t>課程</w:t>
            </w:r>
          </w:p>
        </w:tc>
      </w:tr>
      <w:tr w:rsidR="00616D53">
        <w:tblPrEx>
          <w:tblCellMar>
            <w:top w:w="0" w:type="dxa"/>
            <w:bottom w:w="0" w:type="dxa"/>
          </w:tblCellMar>
        </w:tblPrEx>
        <w:trPr>
          <w:trHeight w:val="1306"/>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標楷體" w:eastAsia="標楷體" w:hAnsi="標楷體"/>
              </w:rPr>
              <w:lastRenderedPageBreak/>
              <w:t>第三場</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Book Antiqua" w:eastAsia="標楷體" w:hAnsi="Book Antiqua"/>
                <w:sz w:val="28"/>
              </w:rPr>
              <w:t>10</w:t>
            </w:r>
            <w:r>
              <w:rPr>
                <w:rFonts w:ascii="Book Antiqua" w:eastAsia="標楷體" w:hAnsi="Book Antiqua"/>
                <w:sz w:val="28"/>
              </w:rPr>
              <w:t>月</w:t>
            </w:r>
            <w:r>
              <w:rPr>
                <w:rFonts w:ascii="Book Antiqua" w:eastAsia="標楷體" w:hAnsi="Book Antiqua"/>
                <w:sz w:val="28"/>
              </w:rPr>
              <w:t>11</w:t>
            </w:r>
            <w:r>
              <w:rPr>
                <w:rFonts w:ascii="Book Antiqua" w:eastAsia="標楷體" w:hAnsi="Book Antiqua"/>
                <w:sz w:val="28"/>
              </w:rPr>
              <w:t>日</w:t>
            </w:r>
            <w:r>
              <w:rPr>
                <w:rFonts w:ascii="Book Antiqua" w:eastAsia="標楷體" w:hAnsi="Book Antiqua"/>
                <w:sz w:val="28"/>
              </w:rPr>
              <w:t>(</w:t>
            </w:r>
            <w:r>
              <w:rPr>
                <w:rFonts w:ascii="Book Antiqua" w:eastAsia="標楷體" w:hAnsi="Book Antiqua"/>
                <w:sz w:val="28"/>
              </w:rPr>
              <w:t>星期二</w:t>
            </w:r>
            <w:r>
              <w:rPr>
                <w:rFonts w:ascii="Book Antiqua" w:eastAsia="標楷體" w:hAnsi="Book Antiqua"/>
                <w:sz w:val="28"/>
              </w:rPr>
              <w:t>)</w:t>
            </w:r>
          </w:p>
        </w:tc>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proofErr w:type="gramStart"/>
            <w:r>
              <w:rPr>
                <w:rFonts w:ascii="Times New Roman" w:eastAsia="標楷體" w:hAnsi="Times New Roman" w:cs="Times New Roman"/>
                <w:sz w:val="28"/>
                <w:szCs w:val="28"/>
              </w:rPr>
              <w:t>線上研習</w:t>
            </w:r>
            <w:proofErr w:type="gramEnd"/>
            <w:r>
              <w:rPr>
                <w:rFonts w:ascii="Times New Roman" w:eastAsia="標楷體" w:hAnsi="Times New Roman" w:cs="Times New Roman"/>
                <w:sz w:val="28"/>
                <w:szCs w:val="28"/>
              </w:rPr>
              <w:t>課程</w:t>
            </w:r>
          </w:p>
        </w:tc>
      </w:tr>
      <w:tr w:rsidR="00616D53">
        <w:tblPrEx>
          <w:tblCellMar>
            <w:top w:w="0" w:type="dxa"/>
            <w:bottom w:w="0" w:type="dxa"/>
          </w:tblCellMar>
        </w:tblPrEx>
        <w:trPr>
          <w:trHeight w:val="1306"/>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標楷體" w:eastAsia="標楷體" w:hAnsi="標楷體"/>
              </w:rPr>
              <w:t>第四場</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Book Antiqua" w:eastAsia="標楷體" w:hAnsi="Book Antiqua"/>
                <w:sz w:val="28"/>
              </w:rPr>
              <w:t>10</w:t>
            </w:r>
            <w:r>
              <w:rPr>
                <w:rFonts w:ascii="Book Antiqua" w:eastAsia="標楷體" w:hAnsi="Book Antiqua"/>
                <w:sz w:val="28"/>
              </w:rPr>
              <w:t>月</w:t>
            </w:r>
            <w:r>
              <w:rPr>
                <w:rFonts w:ascii="Book Antiqua" w:eastAsia="標楷體" w:hAnsi="Book Antiqua"/>
                <w:sz w:val="28"/>
              </w:rPr>
              <w:t>20</w:t>
            </w:r>
            <w:r>
              <w:rPr>
                <w:rFonts w:ascii="Book Antiqua" w:eastAsia="標楷體" w:hAnsi="Book Antiqua"/>
                <w:sz w:val="28"/>
              </w:rPr>
              <w:t>日</w:t>
            </w:r>
            <w:r>
              <w:rPr>
                <w:rFonts w:ascii="Book Antiqua" w:eastAsia="標楷體" w:hAnsi="Book Antiqua"/>
                <w:sz w:val="28"/>
              </w:rPr>
              <w:t>(</w:t>
            </w:r>
            <w:r>
              <w:rPr>
                <w:rFonts w:ascii="Book Antiqua" w:eastAsia="標楷體" w:hAnsi="Book Antiqua"/>
                <w:sz w:val="28"/>
              </w:rPr>
              <w:t>星期四</w:t>
            </w:r>
            <w:r>
              <w:rPr>
                <w:rFonts w:ascii="Book Antiqua" w:eastAsia="標楷體" w:hAnsi="Book Antiqua"/>
                <w:sz w:val="28"/>
              </w:rPr>
              <w:t>)</w:t>
            </w:r>
          </w:p>
        </w:tc>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proofErr w:type="gramStart"/>
            <w:r>
              <w:rPr>
                <w:rFonts w:ascii="Times New Roman" w:eastAsia="標楷體" w:hAnsi="Times New Roman" w:cs="Times New Roman"/>
                <w:sz w:val="28"/>
                <w:szCs w:val="28"/>
              </w:rPr>
              <w:t>線上研習</w:t>
            </w:r>
            <w:proofErr w:type="gramEnd"/>
            <w:r>
              <w:rPr>
                <w:rFonts w:ascii="Times New Roman" w:eastAsia="標楷體" w:hAnsi="Times New Roman" w:cs="Times New Roman"/>
                <w:sz w:val="28"/>
                <w:szCs w:val="28"/>
              </w:rPr>
              <w:t>課程</w:t>
            </w:r>
          </w:p>
        </w:tc>
      </w:tr>
      <w:tr w:rsidR="00616D53">
        <w:tblPrEx>
          <w:tblCellMar>
            <w:top w:w="0" w:type="dxa"/>
            <w:bottom w:w="0" w:type="dxa"/>
          </w:tblCellMar>
        </w:tblPrEx>
        <w:trPr>
          <w:trHeight w:val="1306"/>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標楷體" w:eastAsia="標楷體" w:hAnsi="標楷體"/>
              </w:rPr>
              <w:t>第五場</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Book Antiqua" w:eastAsia="標楷體" w:hAnsi="Book Antiqua"/>
                <w:sz w:val="28"/>
              </w:rPr>
              <w:t>10</w:t>
            </w:r>
            <w:r>
              <w:rPr>
                <w:rFonts w:ascii="Book Antiqua" w:eastAsia="標楷體" w:hAnsi="Book Antiqua"/>
                <w:sz w:val="28"/>
              </w:rPr>
              <w:t>月</w:t>
            </w:r>
            <w:r>
              <w:rPr>
                <w:rFonts w:ascii="Book Antiqua" w:eastAsia="標楷體" w:hAnsi="Book Antiqua"/>
                <w:sz w:val="28"/>
              </w:rPr>
              <w:t>25</w:t>
            </w:r>
            <w:r>
              <w:rPr>
                <w:rFonts w:ascii="Book Antiqua" w:eastAsia="標楷體" w:hAnsi="Book Antiqua"/>
                <w:sz w:val="28"/>
              </w:rPr>
              <w:t>日</w:t>
            </w:r>
            <w:r>
              <w:rPr>
                <w:rFonts w:ascii="Book Antiqua" w:eastAsia="標楷體" w:hAnsi="Book Antiqua"/>
                <w:sz w:val="28"/>
              </w:rPr>
              <w:t>(</w:t>
            </w:r>
            <w:r>
              <w:rPr>
                <w:rFonts w:ascii="Book Antiqua" w:eastAsia="標楷體" w:hAnsi="Book Antiqua"/>
                <w:sz w:val="28"/>
              </w:rPr>
              <w:t>星期二</w:t>
            </w:r>
            <w:r>
              <w:rPr>
                <w:rFonts w:ascii="Book Antiqua" w:eastAsia="標楷體" w:hAnsi="Book Antiqua"/>
                <w:sz w:val="28"/>
              </w:rPr>
              <w:t>)</w:t>
            </w:r>
          </w:p>
        </w:tc>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proofErr w:type="gramStart"/>
            <w:r>
              <w:rPr>
                <w:rFonts w:ascii="Times New Roman" w:eastAsia="標楷體" w:hAnsi="Times New Roman" w:cs="Times New Roman"/>
                <w:sz w:val="28"/>
                <w:szCs w:val="28"/>
              </w:rPr>
              <w:t>線上研習</w:t>
            </w:r>
            <w:proofErr w:type="gramEnd"/>
            <w:r>
              <w:rPr>
                <w:rFonts w:ascii="Times New Roman" w:eastAsia="標楷體" w:hAnsi="Times New Roman" w:cs="Times New Roman"/>
                <w:sz w:val="28"/>
                <w:szCs w:val="28"/>
              </w:rPr>
              <w:t>課程</w:t>
            </w:r>
          </w:p>
        </w:tc>
      </w:tr>
      <w:tr w:rsidR="00616D53">
        <w:tblPrEx>
          <w:tblCellMar>
            <w:top w:w="0" w:type="dxa"/>
            <w:bottom w:w="0" w:type="dxa"/>
          </w:tblCellMar>
        </w:tblPrEx>
        <w:trPr>
          <w:trHeight w:val="1306"/>
          <w:jc w:val="center"/>
        </w:trPr>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標楷體" w:eastAsia="標楷體" w:hAnsi="標楷體"/>
              </w:rPr>
              <w:t>第六場</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napToGrid w:val="0"/>
              <w:spacing w:line="300" w:lineRule="exact"/>
              <w:jc w:val="center"/>
            </w:pPr>
            <w:r>
              <w:rPr>
                <w:rFonts w:ascii="Book Antiqua" w:eastAsia="標楷體" w:hAnsi="Book Antiqua"/>
                <w:sz w:val="28"/>
              </w:rPr>
              <w:t>10</w:t>
            </w:r>
            <w:r>
              <w:rPr>
                <w:rFonts w:ascii="Book Antiqua" w:eastAsia="標楷體" w:hAnsi="Book Antiqua"/>
                <w:sz w:val="28"/>
              </w:rPr>
              <w:t>月</w:t>
            </w:r>
            <w:r>
              <w:rPr>
                <w:rFonts w:ascii="Book Antiqua" w:eastAsia="標楷體" w:hAnsi="Book Antiqua"/>
                <w:sz w:val="28"/>
              </w:rPr>
              <w:t>27</w:t>
            </w:r>
            <w:r>
              <w:rPr>
                <w:rFonts w:ascii="Book Antiqua" w:eastAsia="標楷體" w:hAnsi="Book Antiqua"/>
                <w:sz w:val="28"/>
              </w:rPr>
              <w:t>日</w:t>
            </w:r>
            <w:r>
              <w:rPr>
                <w:rFonts w:ascii="Book Antiqua" w:eastAsia="標楷體" w:hAnsi="Book Antiqua"/>
                <w:sz w:val="28"/>
              </w:rPr>
              <w:t>(</w:t>
            </w:r>
            <w:r>
              <w:rPr>
                <w:rFonts w:ascii="Book Antiqua" w:eastAsia="標楷體" w:hAnsi="Book Antiqua"/>
                <w:sz w:val="28"/>
              </w:rPr>
              <w:t>星期四</w:t>
            </w:r>
            <w:r>
              <w:rPr>
                <w:rFonts w:ascii="Book Antiqua" w:eastAsia="標楷體" w:hAnsi="Book Antiqua"/>
                <w:sz w:val="28"/>
              </w:rPr>
              <w:t>)</w:t>
            </w:r>
          </w:p>
        </w:tc>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6D53" w:rsidRDefault="00AB5772">
            <w:pPr>
              <w:pStyle w:val="Standard"/>
              <w:snapToGrid w:val="0"/>
              <w:spacing w:line="300" w:lineRule="exact"/>
              <w:jc w:val="center"/>
            </w:pPr>
            <w:proofErr w:type="gramStart"/>
            <w:r>
              <w:rPr>
                <w:rFonts w:ascii="Times New Roman" w:eastAsia="標楷體" w:hAnsi="Times New Roman" w:cs="Times New Roman"/>
                <w:sz w:val="28"/>
                <w:szCs w:val="28"/>
              </w:rPr>
              <w:t>線上研習</w:t>
            </w:r>
            <w:proofErr w:type="gramEnd"/>
            <w:r>
              <w:rPr>
                <w:rFonts w:ascii="Times New Roman" w:eastAsia="標楷體" w:hAnsi="Times New Roman" w:cs="Times New Roman"/>
                <w:sz w:val="28"/>
                <w:szCs w:val="28"/>
              </w:rPr>
              <w:t>課程</w:t>
            </w:r>
          </w:p>
        </w:tc>
      </w:tr>
    </w:tbl>
    <w:p w:rsidR="00616D53" w:rsidRDefault="00616D53">
      <w:pPr>
        <w:pStyle w:val="Standard"/>
        <w:snapToGrid w:val="0"/>
        <w:spacing w:before="240" w:after="240" w:line="0" w:lineRule="atLeast"/>
        <w:jc w:val="both"/>
        <w:rPr>
          <w:rFonts w:ascii="Book Antiqua" w:eastAsia="標楷體" w:hAnsi="Book Antiqua"/>
          <w:sz w:val="28"/>
        </w:rPr>
      </w:pPr>
    </w:p>
    <w:p w:rsidR="00616D53" w:rsidRDefault="00AB5772">
      <w:pPr>
        <w:pStyle w:val="a8"/>
        <w:numPr>
          <w:ilvl w:val="0"/>
          <w:numId w:val="10"/>
        </w:numPr>
        <w:snapToGrid w:val="0"/>
        <w:spacing w:before="240" w:after="240" w:line="0" w:lineRule="atLeast"/>
        <w:ind w:left="1134" w:hanging="568"/>
        <w:jc w:val="both"/>
      </w:pPr>
      <w:r>
        <w:rPr>
          <w:rFonts w:ascii="Times New Roman" w:eastAsia="標楷體" w:hAnsi="Times New Roman" w:cs="Times New Roman"/>
          <w:sz w:val="28"/>
          <w:szCs w:val="28"/>
        </w:rPr>
        <w:t>辦理地點：因應嚴重特殊傳染性肺炎</w:t>
      </w:r>
      <w:r>
        <w:rPr>
          <w:rFonts w:ascii="Times New Roman" w:eastAsia="標楷體" w:hAnsi="Times New Roman" w:cs="Times New Roman"/>
          <w:sz w:val="28"/>
          <w:szCs w:val="28"/>
        </w:rPr>
        <w:t>(COVID-19)</w:t>
      </w:r>
      <w:proofErr w:type="gramStart"/>
      <w:r>
        <w:rPr>
          <w:rFonts w:ascii="Times New Roman" w:eastAsia="標楷體" w:hAnsi="Times New Roman" w:cs="Times New Roman"/>
          <w:sz w:val="28"/>
          <w:szCs w:val="28"/>
        </w:rPr>
        <w:t>疫</w:t>
      </w:r>
      <w:proofErr w:type="gramEnd"/>
      <w:r>
        <w:rPr>
          <w:rFonts w:ascii="Times New Roman" w:eastAsia="標楷體" w:hAnsi="Times New Roman" w:cs="Times New Roman"/>
          <w:sz w:val="28"/>
          <w:szCs w:val="28"/>
        </w:rPr>
        <w:t>情傳播風險，避免群聚，本次研習</w:t>
      </w:r>
      <w:proofErr w:type="gramStart"/>
      <w:r>
        <w:rPr>
          <w:rFonts w:ascii="Times New Roman" w:eastAsia="標楷體" w:hAnsi="Times New Roman" w:cs="Times New Roman"/>
          <w:sz w:val="28"/>
          <w:szCs w:val="28"/>
        </w:rPr>
        <w:t>採線上</w:t>
      </w:r>
      <w:proofErr w:type="gramEnd"/>
      <w:r>
        <w:rPr>
          <w:rFonts w:ascii="Times New Roman" w:eastAsia="標楷體" w:hAnsi="Times New Roman" w:cs="Times New Roman"/>
          <w:sz w:val="28"/>
          <w:szCs w:val="28"/>
        </w:rPr>
        <w:t>課程方式。</w:t>
      </w:r>
    </w:p>
    <w:p w:rsidR="00616D53" w:rsidRDefault="00AB5772">
      <w:pPr>
        <w:pStyle w:val="a8"/>
        <w:numPr>
          <w:ilvl w:val="0"/>
          <w:numId w:val="10"/>
        </w:numPr>
        <w:snapToGrid w:val="0"/>
        <w:spacing w:before="240" w:after="240" w:line="0" w:lineRule="atLeast"/>
        <w:ind w:left="1134" w:hanging="568"/>
        <w:jc w:val="both"/>
      </w:pPr>
      <w:proofErr w:type="gramStart"/>
      <w:r>
        <w:rPr>
          <w:rFonts w:ascii="Book Antiqua" w:eastAsia="標楷體" w:hAnsi="Book Antiqua"/>
          <w:color w:val="2E74B5"/>
          <w:sz w:val="28"/>
        </w:rPr>
        <w:t>線上會議</w:t>
      </w:r>
      <w:proofErr w:type="gramEnd"/>
      <w:r>
        <w:rPr>
          <w:rFonts w:ascii="Book Antiqua" w:eastAsia="標楷體" w:hAnsi="Book Antiqua"/>
          <w:color w:val="2E74B5"/>
          <w:sz w:val="28"/>
        </w:rPr>
        <w:t>辦理：</w:t>
      </w:r>
    </w:p>
    <w:p w:rsidR="00616D53" w:rsidRDefault="00AB5772">
      <w:pPr>
        <w:pStyle w:val="a8"/>
        <w:numPr>
          <w:ilvl w:val="0"/>
          <w:numId w:val="22"/>
        </w:numPr>
        <w:snapToGrid w:val="0"/>
        <w:spacing w:before="240" w:after="240" w:line="0" w:lineRule="atLeast"/>
        <w:ind w:left="1130" w:hanging="280"/>
        <w:jc w:val="both"/>
      </w:pPr>
      <w:r>
        <w:rPr>
          <w:rFonts w:ascii="Times New Roman" w:eastAsia="標楷體" w:hAnsi="Times New Roman" w:cs="Times New Roman"/>
          <w:color w:val="2E74B5"/>
          <w:sz w:val="28"/>
        </w:rPr>
        <w:t>請至</w:t>
      </w:r>
      <w:r>
        <w:rPr>
          <w:rFonts w:ascii="Times New Roman" w:eastAsia="標楷體" w:hAnsi="Times New Roman" w:cs="Times New Roman"/>
          <w:b/>
          <w:bCs/>
          <w:color w:val="2E74B5"/>
          <w:sz w:val="28"/>
        </w:rPr>
        <w:t>「全國教師在職進修資訊網」</w:t>
      </w:r>
      <w:r>
        <w:rPr>
          <w:rFonts w:ascii="Times New Roman" w:eastAsia="標楷體" w:hAnsi="Times New Roman" w:cs="Times New Roman"/>
          <w:b/>
          <w:bCs/>
          <w:color w:val="2E74B5"/>
          <w:sz w:val="28"/>
        </w:rPr>
        <w:t>https://www1.inservice.edu.tw/</w:t>
      </w:r>
      <w:proofErr w:type="gramStart"/>
      <w:r>
        <w:rPr>
          <w:rFonts w:ascii="Times New Roman" w:eastAsia="標楷體" w:hAnsi="Times New Roman" w:cs="Times New Roman"/>
          <w:color w:val="2E74B5"/>
          <w:sz w:val="28"/>
        </w:rPr>
        <w:t>線上報名</w:t>
      </w:r>
      <w:proofErr w:type="gramEnd"/>
      <w:r>
        <w:rPr>
          <w:rFonts w:ascii="Times New Roman" w:eastAsia="標楷體" w:hAnsi="Times New Roman" w:cs="Times New Roman"/>
          <w:color w:val="2E74B5"/>
          <w:sz w:val="28"/>
        </w:rPr>
        <w:t>即可，</w:t>
      </w:r>
      <w:r>
        <w:rPr>
          <w:rFonts w:ascii="Times New Roman" w:eastAsia="標楷體" w:hAnsi="Times New Roman" w:cs="Times New Roman"/>
          <w:b/>
          <w:bCs/>
          <w:color w:val="2E74B5"/>
          <w:sz w:val="28"/>
        </w:rPr>
        <w:t>請學員務必確認及更正全國在職進修網站基本資料</w:t>
      </w:r>
      <w:r>
        <w:rPr>
          <w:rFonts w:ascii="Times New Roman" w:eastAsia="標楷體" w:hAnsi="Times New Roman" w:cs="Times New Roman"/>
          <w:b/>
          <w:bCs/>
          <w:color w:val="2E74B5"/>
          <w:sz w:val="28"/>
        </w:rPr>
        <w:t>(</w:t>
      </w:r>
      <w:r>
        <w:rPr>
          <w:rFonts w:ascii="Times New Roman" w:eastAsia="標楷體" w:hAnsi="Times New Roman" w:cs="Times New Roman"/>
          <w:b/>
          <w:bCs/>
          <w:color w:val="2E74B5"/>
          <w:sz w:val="28"/>
        </w:rPr>
        <w:t>更新</w:t>
      </w:r>
      <w:r>
        <w:rPr>
          <w:rFonts w:ascii="Times New Roman" w:eastAsia="標楷體" w:hAnsi="Times New Roman" w:cs="Times New Roman"/>
          <w:b/>
          <w:bCs/>
          <w:color w:val="2E74B5"/>
          <w:sz w:val="28"/>
        </w:rPr>
        <w:t>email</w:t>
      </w:r>
      <w:r>
        <w:rPr>
          <w:rFonts w:ascii="Times New Roman" w:eastAsia="標楷體" w:hAnsi="Times New Roman" w:cs="Times New Roman"/>
          <w:b/>
          <w:bCs/>
          <w:color w:val="2E74B5"/>
          <w:sz w:val="28"/>
        </w:rPr>
        <w:t>電郵、電話等</w:t>
      </w:r>
      <w:r>
        <w:rPr>
          <w:rFonts w:ascii="Times New Roman" w:eastAsia="標楷體" w:hAnsi="Times New Roman" w:cs="Times New Roman"/>
          <w:b/>
          <w:bCs/>
          <w:color w:val="2E74B5"/>
          <w:sz w:val="28"/>
        </w:rPr>
        <w:t>)</w:t>
      </w:r>
      <w:r>
        <w:rPr>
          <w:rFonts w:ascii="Times New Roman" w:eastAsia="標楷體" w:hAnsi="Times New Roman" w:cs="Times New Roman"/>
          <w:color w:val="2E74B5"/>
          <w:sz w:val="28"/>
        </w:rPr>
        <w:t>，以便開課前可正確發送</w:t>
      </w:r>
      <w:r>
        <w:rPr>
          <w:rFonts w:ascii="Book Antiqua" w:eastAsia="標楷體" w:hAnsi="Book Antiqua"/>
          <w:color w:val="2E74B5"/>
          <w:sz w:val="28"/>
        </w:rPr>
        <w:t>邀請網址。</w:t>
      </w:r>
    </w:p>
    <w:p w:rsidR="00616D53" w:rsidRDefault="00AB5772">
      <w:pPr>
        <w:pStyle w:val="a8"/>
        <w:snapToGrid w:val="0"/>
        <w:spacing w:before="240" w:after="240" w:line="0" w:lineRule="atLeast"/>
        <w:ind w:left="1130"/>
        <w:jc w:val="both"/>
      </w:pPr>
      <w:r>
        <w:rPr>
          <w:rFonts w:ascii="Book Antiqua" w:eastAsia="標楷體" w:hAnsi="Book Antiqua"/>
          <w:color w:val="2E74B5"/>
          <w:sz w:val="28"/>
        </w:rPr>
        <w:t>課程代碼：</w:t>
      </w:r>
      <w:r>
        <w:rPr>
          <w:rFonts w:ascii="Book Antiqua" w:eastAsia="標楷體" w:hAnsi="Book Antiqua"/>
          <w:color w:val="2E74B5"/>
          <w:sz w:val="28"/>
        </w:rPr>
        <w:tab/>
      </w:r>
      <w:r>
        <w:rPr>
          <w:rFonts w:ascii="Book Antiqua" w:eastAsia="標楷體" w:hAnsi="Book Antiqua"/>
          <w:color w:val="2E74B5"/>
          <w:sz w:val="28"/>
        </w:rPr>
        <w:t>【第一場】</w:t>
      </w:r>
      <w:r>
        <w:rPr>
          <w:rFonts w:ascii="Book Antiqua" w:eastAsia="標楷體" w:hAnsi="Book Antiqua"/>
          <w:color w:val="2E74B5"/>
          <w:sz w:val="28"/>
        </w:rPr>
        <w:t>3502829</w:t>
      </w:r>
      <w:r>
        <w:rPr>
          <w:rFonts w:ascii="Book Antiqua" w:eastAsia="標楷體" w:hAnsi="Book Antiqua"/>
          <w:color w:val="2E74B5"/>
          <w:sz w:val="28"/>
        </w:rPr>
        <w:t>、【第二場】</w:t>
      </w:r>
      <w:r>
        <w:rPr>
          <w:rFonts w:ascii="Book Antiqua" w:eastAsia="標楷體" w:hAnsi="Book Antiqua"/>
          <w:color w:val="2E74B5"/>
          <w:sz w:val="28"/>
        </w:rPr>
        <w:t>3502830</w:t>
      </w:r>
      <w:r>
        <w:rPr>
          <w:rFonts w:ascii="Book Antiqua" w:eastAsia="標楷體" w:hAnsi="Book Antiqua"/>
          <w:color w:val="2E74B5"/>
          <w:sz w:val="28"/>
        </w:rPr>
        <w:t>、【第三場】</w:t>
      </w:r>
      <w:r>
        <w:rPr>
          <w:rFonts w:ascii="Book Antiqua" w:eastAsia="標楷體" w:hAnsi="Book Antiqua"/>
          <w:color w:val="2E74B5"/>
          <w:sz w:val="28"/>
        </w:rPr>
        <w:t>3502833</w:t>
      </w:r>
      <w:r>
        <w:rPr>
          <w:rFonts w:ascii="Book Antiqua" w:eastAsia="標楷體" w:hAnsi="Book Antiqua"/>
          <w:color w:val="2E74B5"/>
          <w:sz w:val="28"/>
        </w:rPr>
        <w:t>、【第四場】</w:t>
      </w:r>
      <w:r>
        <w:rPr>
          <w:rFonts w:ascii="Book Antiqua" w:eastAsia="標楷體" w:hAnsi="Book Antiqua"/>
          <w:color w:val="2E74B5"/>
          <w:sz w:val="28"/>
        </w:rPr>
        <w:t>3502834</w:t>
      </w:r>
      <w:r>
        <w:rPr>
          <w:rFonts w:ascii="Book Antiqua" w:eastAsia="標楷體" w:hAnsi="Book Antiqua"/>
          <w:color w:val="2E74B5"/>
          <w:sz w:val="28"/>
        </w:rPr>
        <w:t>、【第五場】</w:t>
      </w:r>
      <w:r>
        <w:rPr>
          <w:rFonts w:ascii="Book Antiqua" w:eastAsia="標楷體" w:hAnsi="Book Antiqua"/>
          <w:color w:val="2E74B5"/>
          <w:sz w:val="28"/>
        </w:rPr>
        <w:t>3502835</w:t>
      </w:r>
      <w:r>
        <w:rPr>
          <w:rFonts w:ascii="Book Antiqua" w:eastAsia="標楷體" w:hAnsi="Book Antiqua"/>
          <w:color w:val="2E74B5"/>
          <w:sz w:val="28"/>
        </w:rPr>
        <w:tab/>
      </w:r>
      <w:r>
        <w:rPr>
          <w:rFonts w:ascii="Book Antiqua" w:eastAsia="標楷體" w:hAnsi="Book Antiqua"/>
          <w:color w:val="2E74B5"/>
          <w:sz w:val="28"/>
        </w:rPr>
        <w:t>、【第六場】</w:t>
      </w:r>
      <w:r>
        <w:rPr>
          <w:rFonts w:ascii="Book Antiqua" w:eastAsia="標楷體" w:hAnsi="Book Antiqua"/>
          <w:color w:val="2E74B5"/>
          <w:sz w:val="28"/>
        </w:rPr>
        <w:t>3502836</w:t>
      </w:r>
      <w:r>
        <w:rPr>
          <w:rFonts w:ascii="Book Antiqua" w:eastAsia="標楷體" w:hAnsi="Book Antiqua"/>
          <w:color w:val="2E74B5"/>
          <w:sz w:val="28"/>
        </w:rPr>
        <w:t>。</w:t>
      </w:r>
    </w:p>
    <w:p w:rsidR="00616D53" w:rsidRDefault="00AB5772">
      <w:pPr>
        <w:pStyle w:val="a8"/>
        <w:snapToGrid w:val="0"/>
        <w:spacing w:before="240" w:after="240" w:line="0" w:lineRule="atLeast"/>
        <w:ind w:left="1130"/>
        <w:jc w:val="both"/>
      </w:pPr>
      <w:r>
        <w:rPr>
          <w:rFonts w:ascii="Book Antiqua" w:eastAsia="標楷體" w:hAnsi="Book Antiqua"/>
          <w:color w:val="2E74B5"/>
          <w:sz w:val="28"/>
        </w:rPr>
        <w:t>或自行至全國教師在職進修資訊網搜尋。課程前再請至信箱收信，</w:t>
      </w:r>
      <w:proofErr w:type="gramStart"/>
      <w:r>
        <w:rPr>
          <w:rFonts w:ascii="Book Antiqua" w:eastAsia="標楷體" w:hAnsi="Book Antiqua"/>
          <w:color w:val="2E74B5"/>
          <w:sz w:val="28"/>
        </w:rPr>
        <w:t>加入線上研習</w:t>
      </w:r>
      <w:proofErr w:type="gramEnd"/>
      <w:r>
        <w:rPr>
          <w:rFonts w:ascii="Book Antiqua" w:eastAsia="標楷體" w:hAnsi="Book Antiqua"/>
          <w:color w:val="2E74B5"/>
          <w:sz w:val="28"/>
        </w:rPr>
        <w:t>課程。</w:t>
      </w:r>
      <w:r>
        <w:rPr>
          <w:rFonts w:ascii="Book Antiqua" w:eastAsia="標楷體" w:hAnsi="Book Antiqua"/>
          <w:color w:val="2E74B5"/>
          <w:sz w:val="28"/>
        </w:rPr>
        <w:t xml:space="preserve"> (</w:t>
      </w:r>
      <w:r>
        <w:rPr>
          <w:rFonts w:ascii="Book Antiqua" w:eastAsia="標楷體" w:hAnsi="Book Antiqua"/>
          <w:color w:val="2E74B5"/>
          <w:sz w:val="28"/>
        </w:rPr>
        <w:t>如無法使用全國教師在職進修資訊網報名，再請於備用表單報名：</w:t>
      </w:r>
      <w:r>
        <w:rPr>
          <w:rFonts w:ascii="Book Antiqua" w:eastAsia="標楷體" w:hAnsi="Book Antiqua"/>
          <w:color w:val="2E74B5"/>
          <w:sz w:val="28"/>
        </w:rPr>
        <w:t>https://forms.office.com/r/MwejcS0DXK</w:t>
      </w:r>
      <w:r>
        <w:rPr>
          <w:rFonts w:ascii="Book Antiqua" w:eastAsia="標楷體" w:hAnsi="Book Antiqua"/>
          <w:color w:val="2E74B5"/>
          <w:sz w:val="28"/>
        </w:rPr>
        <w:t>，已於教師網報名之學員請勿重複於備用表單報名，如有疑問請來電：</w:t>
      </w:r>
      <w:r>
        <w:rPr>
          <w:rFonts w:ascii="Book Antiqua" w:eastAsia="標楷體" w:hAnsi="Book Antiqua"/>
          <w:color w:val="2E74B5"/>
          <w:sz w:val="28"/>
        </w:rPr>
        <w:t xml:space="preserve">04-755-2009 </w:t>
      </w:r>
      <w:r>
        <w:rPr>
          <w:rFonts w:ascii="Book Antiqua" w:eastAsia="標楷體" w:hAnsi="Book Antiqua"/>
          <w:color w:val="2E74B5"/>
          <w:sz w:val="28"/>
        </w:rPr>
        <w:t>分機：</w:t>
      </w:r>
      <w:r>
        <w:rPr>
          <w:rFonts w:ascii="Book Antiqua" w:eastAsia="標楷體" w:hAnsi="Book Antiqua"/>
          <w:color w:val="2E74B5"/>
          <w:sz w:val="28"/>
        </w:rPr>
        <w:t>816</w:t>
      </w:r>
      <w:r>
        <w:rPr>
          <w:rFonts w:ascii="Book Antiqua" w:eastAsia="標楷體" w:hAnsi="Book Antiqua"/>
          <w:color w:val="2E74B5"/>
          <w:sz w:val="28"/>
        </w:rPr>
        <w:t>。</w:t>
      </w:r>
      <w:r>
        <w:rPr>
          <w:rFonts w:ascii="Book Antiqua" w:eastAsia="標楷體" w:hAnsi="Book Antiqua"/>
          <w:color w:val="2E74B5"/>
          <w:sz w:val="28"/>
        </w:rPr>
        <w:t>)</w:t>
      </w:r>
    </w:p>
    <w:p w:rsidR="00616D53" w:rsidRDefault="00AB5772">
      <w:pPr>
        <w:pStyle w:val="a8"/>
        <w:numPr>
          <w:ilvl w:val="0"/>
          <w:numId w:val="12"/>
        </w:numPr>
        <w:spacing w:after="240" w:line="0" w:lineRule="atLeast"/>
        <w:ind w:left="1130" w:hanging="280"/>
      </w:pPr>
      <w:proofErr w:type="gramStart"/>
      <w:r>
        <w:rPr>
          <w:rFonts w:ascii="Times New Roman" w:eastAsia="標楷體" w:hAnsi="Times New Roman" w:cs="Times New Roman"/>
          <w:color w:val="2E74B5"/>
          <w:sz w:val="28"/>
        </w:rPr>
        <w:t>請於欲使用</w:t>
      </w:r>
      <w:proofErr w:type="gramEnd"/>
      <w:r>
        <w:rPr>
          <w:rFonts w:ascii="Times New Roman" w:eastAsia="標楷體" w:hAnsi="Times New Roman" w:cs="Times New Roman"/>
          <w:color w:val="2E74B5"/>
          <w:sz w:val="28"/>
        </w:rPr>
        <w:t>裝置</w:t>
      </w:r>
      <w:r>
        <w:rPr>
          <w:rFonts w:ascii="Times New Roman" w:eastAsia="標楷體" w:hAnsi="Times New Roman" w:cs="Times New Roman"/>
          <w:color w:val="2E74B5"/>
          <w:sz w:val="28"/>
        </w:rPr>
        <w:t>(</w:t>
      </w:r>
      <w:r>
        <w:rPr>
          <w:rFonts w:ascii="Times New Roman" w:eastAsia="標楷體" w:hAnsi="Times New Roman" w:cs="Times New Roman"/>
          <w:color w:val="2E74B5"/>
          <w:sz w:val="28"/>
        </w:rPr>
        <w:t>電腦、</w:t>
      </w:r>
      <w:proofErr w:type="gramStart"/>
      <w:r>
        <w:rPr>
          <w:rFonts w:ascii="Times New Roman" w:eastAsia="標楷體" w:hAnsi="Times New Roman" w:cs="Times New Roman"/>
          <w:color w:val="2E74B5"/>
          <w:sz w:val="28"/>
        </w:rPr>
        <w:t>筆電及</w:t>
      </w:r>
      <w:proofErr w:type="gramEnd"/>
      <w:r>
        <w:rPr>
          <w:rFonts w:ascii="Times New Roman" w:eastAsia="標楷體" w:hAnsi="Times New Roman" w:cs="Times New Roman"/>
          <w:color w:val="2E74B5"/>
          <w:sz w:val="28"/>
        </w:rPr>
        <w:t>平板為佳</w:t>
      </w:r>
      <w:r>
        <w:rPr>
          <w:rFonts w:ascii="Times New Roman" w:eastAsia="標楷體" w:hAnsi="Times New Roman" w:cs="Times New Roman"/>
          <w:color w:val="2E74B5"/>
          <w:sz w:val="28"/>
        </w:rPr>
        <w:t>)</w:t>
      </w:r>
      <w:r>
        <w:rPr>
          <w:rFonts w:ascii="Times New Roman" w:eastAsia="標楷體" w:hAnsi="Times New Roman" w:cs="Times New Roman"/>
          <w:color w:val="2E74B5"/>
          <w:sz w:val="28"/>
        </w:rPr>
        <w:t>於會議室平台測試，並預先登入</w:t>
      </w:r>
      <w:r>
        <w:rPr>
          <w:rFonts w:ascii="Times New Roman" w:eastAsia="標楷體" w:hAnsi="Times New Roman" w:cs="Times New Roman"/>
          <w:color w:val="2E74B5"/>
          <w:sz w:val="28"/>
        </w:rPr>
        <w:t>Google</w:t>
      </w:r>
      <w:r>
        <w:rPr>
          <w:rFonts w:ascii="Times New Roman" w:eastAsia="標楷體" w:hAnsi="Times New Roman" w:cs="Times New Roman"/>
          <w:color w:val="2E74B5"/>
          <w:sz w:val="28"/>
        </w:rPr>
        <w:t>帳號</w:t>
      </w:r>
      <w:r>
        <w:rPr>
          <w:rFonts w:ascii="Times New Roman" w:eastAsia="標楷體" w:hAnsi="Times New Roman" w:cs="Times New Roman"/>
          <w:color w:val="2E74B5"/>
          <w:sz w:val="28"/>
        </w:rPr>
        <w:t>(</w:t>
      </w:r>
      <w:r>
        <w:rPr>
          <w:rFonts w:ascii="Times New Roman" w:eastAsia="標楷體" w:hAnsi="Times New Roman" w:cs="Times New Roman"/>
          <w:color w:val="2E74B5"/>
          <w:sz w:val="28"/>
        </w:rPr>
        <w:t>機關帳號、私人帳號皆可</w:t>
      </w:r>
      <w:r>
        <w:rPr>
          <w:rFonts w:ascii="Times New Roman" w:eastAsia="標楷體" w:hAnsi="Times New Roman" w:cs="Times New Roman"/>
          <w:color w:val="2E74B5"/>
          <w:sz w:val="28"/>
        </w:rPr>
        <w:t>)</w:t>
      </w:r>
      <w:r>
        <w:rPr>
          <w:rFonts w:ascii="Times New Roman" w:eastAsia="標楷體" w:hAnsi="Times New Roman" w:cs="Times New Roman"/>
          <w:color w:val="2E74B5"/>
          <w:sz w:val="28"/>
        </w:rPr>
        <w:t>，並提前測試當日網路環境順暢，</w:t>
      </w:r>
      <w:proofErr w:type="gramStart"/>
      <w:r>
        <w:rPr>
          <w:rFonts w:ascii="Times New Roman" w:eastAsia="標楷體" w:hAnsi="Times New Roman" w:cs="Times New Roman"/>
          <w:color w:val="2E74B5"/>
          <w:sz w:val="28"/>
        </w:rPr>
        <w:t>俾</w:t>
      </w:r>
      <w:proofErr w:type="gramEnd"/>
      <w:r>
        <w:rPr>
          <w:rFonts w:ascii="Times New Roman" w:eastAsia="標楷體" w:hAnsi="Times New Roman" w:cs="Times New Roman"/>
          <w:color w:val="2E74B5"/>
          <w:sz w:val="28"/>
        </w:rPr>
        <w:t>順利本</w:t>
      </w:r>
      <w:proofErr w:type="gramStart"/>
      <w:r>
        <w:rPr>
          <w:rFonts w:ascii="Times New Roman" w:eastAsia="標楷體" w:hAnsi="Times New Roman" w:cs="Times New Roman"/>
          <w:color w:val="2E74B5"/>
          <w:sz w:val="28"/>
        </w:rPr>
        <w:t>次線上研習</w:t>
      </w:r>
      <w:proofErr w:type="gramEnd"/>
      <w:r>
        <w:rPr>
          <w:rFonts w:ascii="Times New Roman" w:eastAsia="標楷體" w:hAnsi="Times New Roman" w:cs="Times New Roman"/>
          <w:color w:val="2E74B5"/>
          <w:sz w:val="28"/>
        </w:rPr>
        <w:t>進行。</w:t>
      </w:r>
    </w:p>
    <w:p w:rsidR="00616D53" w:rsidRDefault="00AB5772">
      <w:pPr>
        <w:pStyle w:val="a8"/>
        <w:numPr>
          <w:ilvl w:val="0"/>
          <w:numId w:val="12"/>
        </w:numPr>
        <w:spacing w:after="240" w:line="0" w:lineRule="atLeast"/>
        <w:ind w:left="1130" w:hanging="280"/>
      </w:pPr>
      <w:r>
        <w:rPr>
          <w:rFonts w:ascii="Times New Roman" w:eastAsia="標楷體" w:hAnsi="Times New Roman" w:cs="Times New Roman"/>
          <w:color w:val="2E74B5"/>
          <w:sz w:val="28"/>
        </w:rPr>
        <w:t>請</w:t>
      </w:r>
      <w:r>
        <w:rPr>
          <w:rFonts w:ascii="Times New Roman" w:eastAsia="標楷體" w:hAnsi="Times New Roman" w:cs="Times New Roman"/>
          <w:color w:val="2E74B5"/>
          <w:sz w:val="28"/>
        </w:rPr>
        <w:t>務必準備可發言視訊之設備：</w:t>
      </w:r>
      <w:r>
        <w:rPr>
          <w:rFonts w:ascii="Times New Roman" w:eastAsia="標楷體" w:hAnsi="Times New Roman" w:cs="Times New Roman"/>
          <w:b/>
          <w:bCs/>
          <w:color w:val="2E74B5"/>
          <w:sz w:val="28"/>
          <w:u w:val="single"/>
        </w:rPr>
        <w:t>麥克風</w:t>
      </w:r>
      <w:r>
        <w:rPr>
          <w:rFonts w:ascii="Times New Roman" w:eastAsia="標楷體" w:hAnsi="Times New Roman" w:cs="Times New Roman"/>
          <w:b/>
          <w:bCs/>
          <w:color w:val="2E74B5"/>
          <w:sz w:val="28"/>
        </w:rPr>
        <w:t>、</w:t>
      </w:r>
      <w:r>
        <w:rPr>
          <w:rFonts w:ascii="Times New Roman" w:eastAsia="標楷體" w:hAnsi="Times New Roman" w:cs="Times New Roman"/>
          <w:b/>
          <w:bCs/>
          <w:color w:val="2E74B5"/>
          <w:sz w:val="28"/>
          <w:u w:val="single"/>
        </w:rPr>
        <w:t>視訊鏡頭</w:t>
      </w:r>
      <w:r>
        <w:rPr>
          <w:rFonts w:ascii="Times New Roman" w:eastAsia="標楷體" w:hAnsi="Times New Roman" w:cs="Times New Roman"/>
          <w:color w:val="2E74B5"/>
          <w:sz w:val="28"/>
        </w:rPr>
        <w:t>、耳機、桌上型電腦、平板，</w:t>
      </w:r>
      <w:r>
        <w:rPr>
          <w:rFonts w:ascii="Times New Roman" w:eastAsia="標楷體" w:hAnsi="Times New Roman" w:cs="Times New Roman"/>
          <w:color w:val="2E74B5"/>
          <w:sz w:val="28"/>
          <w:u w:val="single"/>
        </w:rPr>
        <w:t>並請勿使用手機</w:t>
      </w:r>
      <w:r>
        <w:rPr>
          <w:rFonts w:ascii="Times New Roman" w:eastAsia="標楷體" w:hAnsi="Times New Roman" w:cs="Times New Roman"/>
          <w:color w:val="2E74B5"/>
          <w:sz w:val="28"/>
        </w:rPr>
        <w:t>，以利課程實作順利，</w:t>
      </w:r>
      <w:r>
        <w:rPr>
          <w:rFonts w:ascii="Times New Roman" w:eastAsia="標楷體" w:hAnsi="Times New Roman" w:cs="Times New Roman"/>
          <w:color w:val="2E74B5"/>
          <w:sz w:val="28"/>
          <w:u w:val="single"/>
        </w:rPr>
        <w:t>登入前請將</w:t>
      </w:r>
      <w:r>
        <w:rPr>
          <w:rFonts w:ascii="Times New Roman" w:eastAsia="標楷體" w:hAnsi="Times New Roman" w:cs="Times New Roman"/>
          <w:color w:val="2E74B5"/>
          <w:sz w:val="28"/>
          <w:u w:val="single"/>
        </w:rPr>
        <w:t>Google</w:t>
      </w:r>
      <w:r>
        <w:rPr>
          <w:rFonts w:ascii="Times New Roman" w:eastAsia="標楷體" w:hAnsi="Times New Roman" w:cs="Times New Roman"/>
          <w:color w:val="2E74B5"/>
          <w:sz w:val="28"/>
          <w:u w:val="single"/>
        </w:rPr>
        <w:lastRenderedPageBreak/>
        <w:t>帳號名稱更改為真實全名</w:t>
      </w:r>
      <w:r>
        <w:rPr>
          <w:rFonts w:ascii="Times New Roman" w:eastAsia="標楷體" w:hAnsi="Times New Roman" w:cs="Times New Roman"/>
          <w:color w:val="2E74B5"/>
          <w:sz w:val="28"/>
        </w:rPr>
        <w:t>，研習中請注意訊息一欄是否有公告通知。</w:t>
      </w:r>
    </w:p>
    <w:p w:rsidR="00616D53" w:rsidRDefault="00AB5772">
      <w:pPr>
        <w:pStyle w:val="a8"/>
        <w:numPr>
          <w:ilvl w:val="0"/>
          <w:numId w:val="12"/>
        </w:numPr>
        <w:spacing w:after="240" w:line="0" w:lineRule="atLeast"/>
        <w:ind w:left="1130" w:hanging="280"/>
      </w:pPr>
      <w:r>
        <w:rPr>
          <w:rFonts w:ascii="Times New Roman" w:eastAsia="標楷體" w:hAnsi="Times New Roman" w:cs="Times New Roman"/>
          <w:color w:val="2E74B5"/>
          <w:sz w:val="28"/>
          <w:u w:val="single"/>
        </w:rPr>
        <w:t>課程中視訊敬請全程開啟</w:t>
      </w:r>
      <w:r>
        <w:rPr>
          <w:rFonts w:ascii="Times New Roman" w:eastAsia="標楷體" w:hAnsi="Times New Roman" w:cs="Times New Roman"/>
          <w:color w:val="2E74B5"/>
          <w:sz w:val="28"/>
        </w:rPr>
        <w:t>，於課程中提供</w:t>
      </w:r>
      <w:proofErr w:type="gramStart"/>
      <w:r>
        <w:rPr>
          <w:rFonts w:ascii="Times New Roman" w:eastAsia="標楷體" w:hAnsi="Times New Roman" w:cs="Times New Roman"/>
          <w:color w:val="2E74B5"/>
          <w:sz w:val="28"/>
        </w:rPr>
        <w:t>之線上表單</w:t>
      </w:r>
      <w:proofErr w:type="gramEnd"/>
      <w:r>
        <w:rPr>
          <w:rFonts w:ascii="Times New Roman" w:eastAsia="標楷體" w:hAnsi="Times New Roman" w:cs="Times New Roman"/>
          <w:color w:val="2E74B5"/>
          <w:sz w:val="28"/>
        </w:rPr>
        <w:t>上下午簽到，並配合會議中不</w:t>
      </w:r>
      <w:proofErr w:type="gramStart"/>
      <w:r>
        <w:rPr>
          <w:rFonts w:ascii="Times New Roman" w:eastAsia="標楷體" w:hAnsi="Times New Roman" w:cs="Times New Roman"/>
          <w:color w:val="2E74B5"/>
          <w:sz w:val="28"/>
        </w:rPr>
        <w:t>定期截圖</w:t>
      </w:r>
      <w:proofErr w:type="gramEnd"/>
      <w:r>
        <w:rPr>
          <w:rFonts w:ascii="Times New Roman" w:eastAsia="標楷體" w:hAnsi="Times New Roman" w:cs="Times New Roman"/>
          <w:color w:val="2E74B5"/>
          <w:sz w:val="28"/>
        </w:rPr>
        <w:t>。</w:t>
      </w:r>
    </w:p>
    <w:p w:rsidR="00616D53" w:rsidRDefault="00AB5772">
      <w:pPr>
        <w:pStyle w:val="a8"/>
        <w:numPr>
          <w:ilvl w:val="0"/>
          <w:numId w:val="12"/>
        </w:numPr>
        <w:spacing w:after="240" w:line="0" w:lineRule="atLeast"/>
        <w:ind w:left="1130" w:hanging="280"/>
      </w:pPr>
      <w:r>
        <w:rPr>
          <w:rFonts w:ascii="Times New Roman" w:eastAsia="標楷體" w:hAnsi="Times New Roman" w:cs="Times New Roman"/>
          <w:color w:val="2E74B5"/>
          <w:sz w:val="28"/>
        </w:rPr>
        <w:t>請注意參與之場次課程需要準備之文具用品</w:t>
      </w:r>
      <w:r>
        <w:rPr>
          <w:rFonts w:ascii="Times New Roman" w:eastAsia="標楷體" w:hAnsi="Times New Roman" w:cs="Times New Roman"/>
          <w:color w:val="2E74B5"/>
          <w:sz w:val="28"/>
        </w:rPr>
        <w:t>(</w:t>
      </w:r>
      <w:r>
        <w:rPr>
          <w:rFonts w:ascii="Times New Roman" w:eastAsia="標楷體" w:hAnsi="Times New Roman" w:cs="Times New Roman"/>
          <w:color w:val="2E74B5"/>
          <w:sz w:val="28"/>
        </w:rPr>
        <w:t>詳附件一</w:t>
      </w:r>
      <w:r>
        <w:rPr>
          <w:rFonts w:ascii="Times New Roman" w:eastAsia="標楷體" w:hAnsi="Times New Roman" w:cs="Times New Roman"/>
          <w:color w:val="2E74B5"/>
          <w:sz w:val="28"/>
        </w:rPr>
        <w:t>)</w:t>
      </w:r>
      <w:r>
        <w:rPr>
          <w:rFonts w:ascii="Times New Roman" w:eastAsia="標楷體" w:hAnsi="Times New Roman" w:cs="Times New Roman"/>
          <w:color w:val="2E74B5"/>
          <w:sz w:val="28"/>
        </w:rPr>
        <w:t>。</w:t>
      </w:r>
    </w:p>
    <w:p w:rsidR="00616D53" w:rsidRDefault="00AB5772">
      <w:pPr>
        <w:pStyle w:val="Standard"/>
        <w:snapToGrid w:val="0"/>
        <w:spacing w:before="240" w:line="0" w:lineRule="atLeast"/>
        <w:ind w:left="1081" w:hanging="1079"/>
        <w:jc w:val="both"/>
      </w:pPr>
      <w:r>
        <w:rPr>
          <w:rFonts w:ascii="標楷體" w:eastAsia="標楷體" w:hAnsi="標楷體"/>
          <w:b/>
          <w:sz w:val="28"/>
          <w:szCs w:val="28"/>
        </w:rPr>
        <w:t>六、辦理方式</w:t>
      </w:r>
    </w:p>
    <w:p w:rsidR="00616D53" w:rsidRDefault="00AB5772">
      <w:pPr>
        <w:pStyle w:val="Standard"/>
        <w:snapToGrid w:val="0"/>
        <w:spacing w:before="240" w:line="0" w:lineRule="atLeast"/>
        <w:ind w:left="565" w:hanging="563"/>
        <w:jc w:val="both"/>
      </w:pPr>
      <w:r>
        <w:rPr>
          <w:rFonts w:ascii="標楷體" w:eastAsia="標楷體" w:hAnsi="標楷體"/>
          <w:sz w:val="28"/>
          <w:szCs w:val="28"/>
        </w:rPr>
        <w:t xml:space="preserve">　　本研習以專題研討、課程設計、素養型主題、分享案例、分組帶領方式辦理。</w:t>
      </w:r>
    </w:p>
    <w:p w:rsidR="00616D53" w:rsidRDefault="00AB5772">
      <w:pPr>
        <w:pStyle w:val="Standard"/>
        <w:snapToGrid w:val="0"/>
        <w:spacing w:before="240" w:line="0" w:lineRule="atLeast"/>
        <w:ind w:left="1081" w:hanging="1079"/>
        <w:jc w:val="both"/>
      </w:pPr>
      <w:r>
        <w:rPr>
          <w:rFonts w:ascii="標楷體" w:eastAsia="標楷體" w:hAnsi="標楷體"/>
          <w:b/>
          <w:sz w:val="28"/>
          <w:szCs w:val="28"/>
        </w:rPr>
        <w:t>七、參與單位及對象</w:t>
      </w:r>
    </w:p>
    <w:p w:rsidR="00616D53" w:rsidRDefault="00AB5772">
      <w:pPr>
        <w:pStyle w:val="Standard"/>
        <w:snapToGrid w:val="0"/>
        <w:spacing w:before="240" w:line="0" w:lineRule="atLeast"/>
        <w:ind w:left="1078" w:hanging="512"/>
        <w:jc w:val="both"/>
      </w:pP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一</w:t>
      </w:r>
      <w:proofErr w:type="gramEnd"/>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全國輔導主任、輔導老師</w:t>
      </w:r>
      <w:r>
        <w:rPr>
          <w:rFonts w:ascii="Times New Roman" w:hAnsi="Times New Roman" w:cs="Times New Roman"/>
          <w:sz w:val="28"/>
          <w:szCs w:val="28"/>
        </w:rPr>
        <w:t>、</w:t>
      </w:r>
      <w:r>
        <w:rPr>
          <w:rFonts w:ascii="Times New Roman" w:eastAsia="標楷體" w:hAnsi="Times New Roman" w:cs="Times New Roman"/>
          <w:sz w:val="28"/>
          <w:szCs w:val="28"/>
        </w:rPr>
        <w:t>導師或業務相關人員出席，每校</w:t>
      </w:r>
      <w:r>
        <w:rPr>
          <w:rFonts w:ascii="Times New Roman" w:eastAsia="標楷體" w:hAnsi="Times New Roman" w:cs="Times New Roman"/>
          <w:sz w:val="28"/>
          <w:szCs w:val="28"/>
        </w:rPr>
        <w:t>1-2</w:t>
      </w:r>
      <w:r>
        <w:rPr>
          <w:rFonts w:ascii="Times New Roman" w:eastAsia="標楷體" w:hAnsi="Times New Roman" w:cs="Times New Roman"/>
          <w:sz w:val="28"/>
          <w:szCs w:val="28"/>
        </w:rPr>
        <w:t>名。</w:t>
      </w:r>
    </w:p>
    <w:p w:rsidR="00616D53" w:rsidRDefault="00AB5772">
      <w:pPr>
        <w:pStyle w:val="Standard"/>
        <w:snapToGrid w:val="0"/>
        <w:spacing w:before="240" w:line="0" w:lineRule="atLeast"/>
        <w:ind w:left="1078" w:hanging="512"/>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二</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各直轄市政府教育局及各縣市政府教育處業務相關人員</w:t>
      </w:r>
      <w:r>
        <w:rPr>
          <w:rFonts w:ascii="Times New Roman" w:eastAsia="標楷體" w:hAnsi="Times New Roman" w:cs="Times New Roman"/>
          <w:sz w:val="28"/>
          <w:szCs w:val="28"/>
        </w:rPr>
        <w:t>1</w:t>
      </w:r>
      <w:r>
        <w:rPr>
          <w:rFonts w:ascii="Times New Roman" w:eastAsia="標楷體" w:hAnsi="Times New Roman" w:cs="Times New Roman"/>
          <w:sz w:val="28"/>
          <w:szCs w:val="28"/>
        </w:rPr>
        <w:t>名。</w:t>
      </w:r>
    </w:p>
    <w:p w:rsidR="00616D53" w:rsidRDefault="00AB5772">
      <w:pPr>
        <w:pStyle w:val="Standard"/>
        <w:snapToGrid w:val="0"/>
        <w:spacing w:before="240" w:line="0" w:lineRule="atLeast"/>
        <w:ind w:left="1132" w:hanging="566"/>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三</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各直轄市政府教育局及各縣市政府教育處指派所轄國中、國小各</w:t>
      </w:r>
      <w:r>
        <w:rPr>
          <w:rFonts w:ascii="Times New Roman" w:eastAsia="標楷體" w:hAnsi="Times New Roman" w:cs="Times New Roman"/>
          <w:sz w:val="28"/>
          <w:szCs w:val="28"/>
        </w:rPr>
        <w:t>3</w:t>
      </w:r>
      <w:r>
        <w:rPr>
          <w:rFonts w:ascii="Times New Roman" w:eastAsia="標楷體" w:hAnsi="Times New Roman" w:cs="Times New Roman"/>
          <w:sz w:val="28"/>
          <w:szCs w:val="28"/>
        </w:rPr>
        <w:t>校教師或業務承辦人</w:t>
      </w:r>
      <w:r>
        <w:rPr>
          <w:rFonts w:ascii="Times New Roman" w:eastAsia="標楷體" w:hAnsi="Times New Roman" w:cs="Times New Roman"/>
          <w:sz w:val="28"/>
          <w:szCs w:val="28"/>
        </w:rPr>
        <w:t>,</w:t>
      </w:r>
      <w:r>
        <w:rPr>
          <w:rFonts w:ascii="Times New Roman" w:eastAsia="標楷體" w:hAnsi="Times New Roman" w:cs="Times New Roman"/>
          <w:sz w:val="28"/>
          <w:szCs w:val="28"/>
        </w:rPr>
        <w:t>每校</w:t>
      </w:r>
      <w:r>
        <w:rPr>
          <w:rFonts w:ascii="Times New Roman" w:eastAsia="標楷體" w:hAnsi="Times New Roman" w:cs="Times New Roman"/>
          <w:sz w:val="28"/>
          <w:szCs w:val="28"/>
        </w:rPr>
        <w:t>1</w:t>
      </w:r>
      <w:r>
        <w:rPr>
          <w:rFonts w:ascii="Times New Roman" w:eastAsia="標楷體" w:hAnsi="Times New Roman" w:cs="Times New Roman"/>
          <w:sz w:val="28"/>
          <w:szCs w:val="28"/>
        </w:rPr>
        <w:t>名參加。</w:t>
      </w:r>
    </w:p>
    <w:p w:rsidR="00616D53" w:rsidRDefault="00AB5772">
      <w:pPr>
        <w:pStyle w:val="Standard"/>
        <w:snapToGrid w:val="0"/>
        <w:spacing w:before="240" w:line="0" w:lineRule="atLeast"/>
        <w:jc w:val="both"/>
      </w:pPr>
      <w:r>
        <w:rPr>
          <w:rFonts w:ascii="標楷體" w:eastAsia="標楷體" w:hAnsi="標楷體"/>
          <w:b/>
          <w:sz w:val="28"/>
          <w:szCs w:val="28"/>
        </w:rPr>
        <w:t>八、報名方式</w:t>
      </w:r>
    </w:p>
    <w:p w:rsidR="00616D53" w:rsidRDefault="00AB5772">
      <w:pPr>
        <w:pStyle w:val="Standard"/>
        <w:snapToGrid w:val="0"/>
        <w:spacing w:before="240" w:line="0" w:lineRule="atLeast"/>
        <w:ind w:left="1274" w:hanging="708"/>
        <w:jc w:val="both"/>
      </w:pP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一</w:t>
      </w:r>
      <w:proofErr w:type="gramEnd"/>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報名時間：</w:t>
      </w:r>
      <w:r>
        <w:rPr>
          <w:rFonts w:ascii="Times New Roman" w:eastAsia="標楷體" w:hAnsi="Times New Roman" w:cs="Times New Roman"/>
          <w:sz w:val="28"/>
          <w:szCs w:val="28"/>
        </w:rPr>
        <w:t>111</w:t>
      </w:r>
      <w:r>
        <w:rPr>
          <w:rFonts w:ascii="Times New Roman" w:eastAsia="標楷體" w:hAnsi="Times New Roman" w:cs="Times New Roman"/>
          <w:sz w:val="28"/>
          <w:szCs w:val="28"/>
        </w:rPr>
        <w:t>年</w:t>
      </w:r>
      <w:bookmarkStart w:id="2" w:name="_Hlk73957360"/>
      <w:r>
        <w:rPr>
          <w:rFonts w:ascii="Times New Roman" w:eastAsia="標楷體" w:hAnsi="Times New Roman" w:cs="Times New Roman"/>
          <w:sz w:val="28"/>
          <w:szCs w:val="28"/>
        </w:rPr>
        <w:t>8</w:t>
      </w:r>
      <w:r>
        <w:rPr>
          <w:rFonts w:ascii="Times New Roman" w:eastAsia="標楷體" w:hAnsi="Times New Roman" w:cs="Times New Roman"/>
          <w:sz w:val="28"/>
          <w:szCs w:val="28"/>
        </w:rPr>
        <w:t>月</w:t>
      </w:r>
      <w:r>
        <w:rPr>
          <w:rFonts w:ascii="Times New Roman" w:eastAsia="標楷體" w:hAnsi="Times New Roman" w:cs="Times New Roman"/>
          <w:sz w:val="28"/>
          <w:szCs w:val="28"/>
        </w:rPr>
        <w:t>19</w:t>
      </w:r>
      <w:r>
        <w:rPr>
          <w:rFonts w:ascii="Times New Roman" w:eastAsia="標楷體" w:hAnsi="Times New Roman" w:cs="Times New Roman"/>
          <w:sz w:val="28"/>
          <w:szCs w:val="28"/>
        </w:rPr>
        <w:t>日</w:t>
      </w:r>
      <w:r>
        <w:rPr>
          <w:rFonts w:ascii="Times New Roman" w:eastAsia="標楷體" w:hAnsi="Times New Roman" w:cs="Times New Roman"/>
          <w:sz w:val="28"/>
          <w:szCs w:val="28"/>
        </w:rPr>
        <w:t>(</w:t>
      </w:r>
      <w:r>
        <w:rPr>
          <w:rFonts w:ascii="Times New Roman" w:eastAsia="標楷體" w:hAnsi="Times New Roman" w:cs="Times New Roman"/>
          <w:sz w:val="28"/>
          <w:szCs w:val="28"/>
        </w:rPr>
        <w:t>五</w:t>
      </w:r>
      <w:r>
        <w:rPr>
          <w:rFonts w:ascii="Times New Roman" w:eastAsia="標楷體" w:hAnsi="Times New Roman" w:cs="Times New Roman"/>
          <w:sz w:val="28"/>
          <w:szCs w:val="28"/>
        </w:rPr>
        <w:t>)</w:t>
      </w:r>
      <w:bookmarkEnd w:id="2"/>
      <w:r>
        <w:rPr>
          <w:rFonts w:ascii="Times New Roman" w:eastAsia="標楷體" w:hAnsi="Times New Roman" w:cs="Times New Roman"/>
          <w:sz w:val="28"/>
          <w:szCs w:val="28"/>
        </w:rPr>
        <w:t>至</w:t>
      </w:r>
      <w:r>
        <w:rPr>
          <w:rFonts w:ascii="Times New Roman" w:eastAsia="標楷體" w:hAnsi="Times New Roman" w:cs="Times New Roman"/>
          <w:sz w:val="28"/>
          <w:szCs w:val="28"/>
        </w:rPr>
        <w:t>9</w:t>
      </w:r>
      <w:r>
        <w:rPr>
          <w:rFonts w:ascii="Times New Roman" w:eastAsia="標楷體" w:hAnsi="Times New Roman" w:cs="Times New Roman"/>
          <w:sz w:val="28"/>
          <w:szCs w:val="28"/>
        </w:rPr>
        <w:t>月</w:t>
      </w:r>
      <w:r>
        <w:rPr>
          <w:rFonts w:ascii="Times New Roman" w:eastAsia="標楷體" w:hAnsi="Times New Roman" w:cs="Times New Roman"/>
          <w:sz w:val="28"/>
          <w:szCs w:val="28"/>
        </w:rPr>
        <w:t>16</w:t>
      </w:r>
      <w:r>
        <w:rPr>
          <w:rFonts w:ascii="Times New Roman" w:eastAsia="標楷體" w:hAnsi="Times New Roman" w:cs="Times New Roman"/>
          <w:sz w:val="28"/>
          <w:szCs w:val="28"/>
        </w:rPr>
        <w:t>日</w:t>
      </w:r>
      <w:r>
        <w:rPr>
          <w:rFonts w:ascii="Times New Roman" w:eastAsia="標楷體" w:hAnsi="Times New Roman" w:cs="Times New Roman"/>
          <w:sz w:val="28"/>
          <w:szCs w:val="28"/>
        </w:rPr>
        <w:t>(</w:t>
      </w:r>
      <w:r>
        <w:rPr>
          <w:rFonts w:ascii="Times New Roman" w:eastAsia="標楷體" w:hAnsi="Times New Roman" w:cs="Times New Roman"/>
          <w:sz w:val="28"/>
          <w:szCs w:val="28"/>
        </w:rPr>
        <w:t>五</w:t>
      </w:r>
      <w:r>
        <w:rPr>
          <w:rFonts w:ascii="Times New Roman" w:eastAsia="標楷體" w:hAnsi="Times New Roman" w:cs="Times New Roman"/>
          <w:sz w:val="28"/>
          <w:szCs w:val="28"/>
        </w:rPr>
        <w:t>)</w:t>
      </w:r>
      <w:r>
        <w:rPr>
          <w:rFonts w:ascii="Times New Roman" w:eastAsia="標楷體" w:hAnsi="Times New Roman" w:cs="Times New Roman"/>
          <w:sz w:val="28"/>
          <w:szCs w:val="28"/>
        </w:rPr>
        <w:t>前至全國教師在職進修資訊網自行選擇場次登錄報名。</w:t>
      </w:r>
    </w:p>
    <w:p w:rsidR="00616D53" w:rsidRDefault="00AB5772">
      <w:pPr>
        <w:pStyle w:val="Standard"/>
        <w:snapToGrid w:val="0"/>
        <w:spacing w:before="240" w:line="0" w:lineRule="atLeast"/>
        <w:ind w:left="1274" w:firstLine="2"/>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每場次限制</w:t>
      </w:r>
      <w:r>
        <w:rPr>
          <w:rFonts w:ascii="Times New Roman" w:eastAsia="標楷體" w:hAnsi="Times New Roman" w:cs="Times New Roman"/>
          <w:color w:val="2E74B5"/>
          <w:sz w:val="28"/>
          <w:szCs w:val="28"/>
        </w:rPr>
        <w:t>55</w:t>
      </w:r>
      <w:r>
        <w:rPr>
          <w:rFonts w:ascii="Times New Roman" w:eastAsia="標楷體" w:hAnsi="Times New Roman" w:cs="Times New Roman"/>
          <w:sz w:val="28"/>
          <w:szCs w:val="28"/>
        </w:rPr>
        <w:t>人為限。</w:t>
      </w:r>
    </w:p>
    <w:p w:rsidR="00616D53" w:rsidRDefault="00AB5772">
      <w:pPr>
        <w:pStyle w:val="Standard"/>
        <w:snapToGrid w:val="0"/>
        <w:spacing w:before="240" w:line="0" w:lineRule="atLeast"/>
        <w:ind w:left="1274" w:firstLine="2"/>
        <w:jc w:val="both"/>
      </w:pPr>
      <w:r>
        <w:rPr>
          <w:rFonts w:ascii="Times New Roman" w:eastAsia="標楷體" w:hAnsi="Times New Roman" w:cs="Times New Roman"/>
          <w:sz w:val="28"/>
          <w:szCs w:val="28"/>
        </w:rPr>
        <w:t>課程代碼：</w:t>
      </w:r>
      <w:r>
        <w:rPr>
          <w:rFonts w:ascii="Times New Roman" w:eastAsia="標楷體" w:hAnsi="Times New Roman" w:cs="Times New Roman"/>
          <w:sz w:val="28"/>
          <w:szCs w:val="28"/>
        </w:rPr>
        <w:tab/>
      </w:r>
      <w:r>
        <w:rPr>
          <w:rFonts w:ascii="Times New Roman" w:eastAsia="標楷體" w:hAnsi="Times New Roman" w:cs="Times New Roman"/>
          <w:sz w:val="28"/>
          <w:szCs w:val="28"/>
        </w:rPr>
        <w:t>【第一場】</w:t>
      </w:r>
      <w:r>
        <w:rPr>
          <w:rFonts w:ascii="Times New Roman" w:eastAsia="標楷體" w:hAnsi="Times New Roman" w:cs="Times New Roman"/>
          <w:sz w:val="28"/>
          <w:szCs w:val="28"/>
        </w:rPr>
        <w:t>3502829</w:t>
      </w:r>
      <w:r>
        <w:rPr>
          <w:rFonts w:ascii="Times New Roman" w:eastAsia="標楷體" w:hAnsi="Times New Roman" w:cs="Times New Roman"/>
          <w:sz w:val="28"/>
          <w:szCs w:val="28"/>
        </w:rPr>
        <w:t>、【第二場】</w:t>
      </w:r>
      <w:r>
        <w:rPr>
          <w:rFonts w:ascii="Times New Roman" w:eastAsia="標楷體" w:hAnsi="Times New Roman" w:cs="Times New Roman"/>
          <w:sz w:val="28"/>
          <w:szCs w:val="28"/>
        </w:rPr>
        <w:t>3502830</w:t>
      </w:r>
      <w:r>
        <w:rPr>
          <w:rFonts w:ascii="Times New Roman" w:eastAsia="標楷體" w:hAnsi="Times New Roman" w:cs="Times New Roman"/>
          <w:sz w:val="28"/>
          <w:szCs w:val="28"/>
        </w:rPr>
        <w:t>、【第三場】</w:t>
      </w:r>
      <w:r>
        <w:rPr>
          <w:rFonts w:ascii="Times New Roman" w:eastAsia="標楷體" w:hAnsi="Times New Roman" w:cs="Times New Roman"/>
          <w:sz w:val="28"/>
          <w:szCs w:val="28"/>
        </w:rPr>
        <w:t>3502833</w:t>
      </w:r>
      <w:r>
        <w:rPr>
          <w:rFonts w:ascii="Times New Roman" w:eastAsia="標楷體" w:hAnsi="Times New Roman" w:cs="Times New Roman"/>
          <w:sz w:val="28"/>
          <w:szCs w:val="28"/>
        </w:rPr>
        <w:t>、【第四場】</w:t>
      </w:r>
      <w:r>
        <w:rPr>
          <w:rFonts w:ascii="Times New Roman" w:eastAsia="標楷體" w:hAnsi="Times New Roman" w:cs="Times New Roman"/>
          <w:sz w:val="28"/>
          <w:szCs w:val="28"/>
        </w:rPr>
        <w:t>3502834</w:t>
      </w:r>
      <w:r>
        <w:rPr>
          <w:rFonts w:ascii="Times New Roman" w:eastAsia="標楷體" w:hAnsi="Times New Roman" w:cs="Times New Roman"/>
          <w:sz w:val="28"/>
          <w:szCs w:val="28"/>
        </w:rPr>
        <w:t>、【第五場】</w:t>
      </w:r>
      <w:r>
        <w:rPr>
          <w:rFonts w:ascii="Times New Roman" w:eastAsia="標楷體" w:hAnsi="Times New Roman" w:cs="Times New Roman"/>
          <w:sz w:val="28"/>
          <w:szCs w:val="28"/>
        </w:rPr>
        <w:t>3502835</w:t>
      </w:r>
      <w:r>
        <w:rPr>
          <w:rFonts w:ascii="Times New Roman" w:eastAsia="標楷體" w:hAnsi="Times New Roman" w:cs="Times New Roman"/>
          <w:sz w:val="28"/>
          <w:szCs w:val="28"/>
        </w:rPr>
        <w:tab/>
      </w:r>
      <w:r>
        <w:rPr>
          <w:rFonts w:ascii="Times New Roman" w:eastAsia="標楷體" w:hAnsi="Times New Roman" w:cs="Times New Roman"/>
          <w:sz w:val="28"/>
          <w:szCs w:val="28"/>
        </w:rPr>
        <w:t>、【第六場】</w:t>
      </w:r>
      <w:r>
        <w:rPr>
          <w:rFonts w:ascii="Times New Roman" w:eastAsia="標楷體" w:hAnsi="Times New Roman" w:cs="Times New Roman"/>
          <w:sz w:val="28"/>
          <w:szCs w:val="28"/>
        </w:rPr>
        <w:t>3502836</w:t>
      </w:r>
      <w:r>
        <w:rPr>
          <w:rFonts w:ascii="Times New Roman" w:eastAsia="標楷體" w:hAnsi="Times New Roman" w:cs="Times New Roman"/>
          <w:sz w:val="28"/>
          <w:szCs w:val="28"/>
        </w:rPr>
        <w:t>，或自行至全國教師在職進修資訊網搜尋。</w:t>
      </w:r>
    </w:p>
    <w:p w:rsidR="00616D53" w:rsidRDefault="00AB5772">
      <w:pPr>
        <w:pStyle w:val="Standard"/>
        <w:snapToGrid w:val="0"/>
        <w:spacing w:before="240" w:line="0" w:lineRule="atLeast"/>
        <w:ind w:left="1129" w:hanging="563"/>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本校承辦此計畫相關人員及聯絡方式為：</w:t>
      </w:r>
    </w:p>
    <w:p w:rsidR="00616D53" w:rsidRDefault="00AB5772">
      <w:pPr>
        <w:pStyle w:val="Standard"/>
        <w:snapToGrid w:val="0"/>
        <w:spacing w:before="240" w:line="0" w:lineRule="atLeast"/>
        <w:ind w:left="1128" w:firstLine="146"/>
        <w:jc w:val="both"/>
      </w:pPr>
      <w:proofErr w:type="gramStart"/>
      <w:r>
        <w:rPr>
          <w:rFonts w:ascii="Times New Roman" w:eastAsia="標楷體" w:hAnsi="Times New Roman" w:cs="Times New Roman"/>
          <w:sz w:val="28"/>
          <w:szCs w:val="28"/>
        </w:rPr>
        <w:t>實輔處</w:t>
      </w:r>
      <w:proofErr w:type="gramEnd"/>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蕭主任</w:t>
      </w:r>
      <w:proofErr w:type="gramStart"/>
      <w:r>
        <w:rPr>
          <w:rFonts w:ascii="Times New Roman" w:eastAsia="標楷體" w:hAnsi="Times New Roman" w:cs="Times New Roman"/>
          <w:sz w:val="28"/>
          <w:szCs w:val="28"/>
        </w:rPr>
        <w:t>（</w:t>
      </w:r>
      <w:proofErr w:type="gramEnd"/>
      <w:r>
        <w:rPr>
          <w:rFonts w:ascii="Times New Roman" w:eastAsia="標楷體" w:hAnsi="Times New Roman" w:cs="Times New Roman"/>
          <w:sz w:val="28"/>
          <w:szCs w:val="28"/>
        </w:rPr>
        <w:t>電話：</w:t>
      </w:r>
      <w:r>
        <w:rPr>
          <w:rFonts w:ascii="Times New Roman" w:eastAsia="標楷體" w:hAnsi="Times New Roman" w:cs="Times New Roman"/>
          <w:sz w:val="28"/>
          <w:szCs w:val="28"/>
        </w:rPr>
        <w:t xml:space="preserve">04-755-2009 </w:t>
      </w:r>
      <w:r>
        <w:rPr>
          <w:rFonts w:ascii="Times New Roman" w:eastAsia="標楷體" w:hAnsi="Times New Roman" w:cs="Times New Roman"/>
          <w:sz w:val="28"/>
          <w:szCs w:val="28"/>
        </w:rPr>
        <w:t>分機：</w:t>
      </w:r>
      <w:proofErr w:type="gramStart"/>
      <w:r>
        <w:rPr>
          <w:rFonts w:ascii="Times New Roman" w:eastAsia="標楷體" w:hAnsi="Times New Roman" w:cs="Times New Roman"/>
          <w:sz w:val="28"/>
          <w:szCs w:val="28"/>
        </w:rPr>
        <w:t>801 )</w:t>
      </w:r>
      <w:proofErr w:type="gramEnd"/>
    </w:p>
    <w:p w:rsidR="00616D53" w:rsidRDefault="00AB5772">
      <w:pPr>
        <w:pStyle w:val="Standard"/>
        <w:snapToGrid w:val="0"/>
        <w:spacing w:before="240" w:line="0" w:lineRule="atLeast"/>
        <w:ind w:left="1128" w:firstLine="146"/>
        <w:jc w:val="both"/>
      </w:pPr>
      <w:r>
        <w:rPr>
          <w:rFonts w:ascii="Times New Roman" w:eastAsia="標楷體" w:hAnsi="Times New Roman" w:cs="Times New Roman"/>
          <w:sz w:val="28"/>
          <w:szCs w:val="28"/>
        </w:rPr>
        <w:t>洪專案助理</w:t>
      </w:r>
      <w:proofErr w:type="gramStart"/>
      <w:r>
        <w:rPr>
          <w:rFonts w:ascii="Times New Roman" w:eastAsia="標楷體" w:hAnsi="Times New Roman" w:cs="Times New Roman"/>
          <w:sz w:val="28"/>
          <w:szCs w:val="28"/>
        </w:rPr>
        <w:t>（</w:t>
      </w:r>
      <w:proofErr w:type="gramEnd"/>
      <w:r>
        <w:rPr>
          <w:rFonts w:ascii="Times New Roman" w:eastAsia="標楷體" w:hAnsi="Times New Roman" w:cs="Times New Roman"/>
          <w:sz w:val="28"/>
          <w:szCs w:val="28"/>
        </w:rPr>
        <w:t>電話：</w:t>
      </w:r>
      <w:r>
        <w:rPr>
          <w:rFonts w:ascii="Times New Roman" w:eastAsia="標楷體" w:hAnsi="Times New Roman" w:cs="Times New Roman"/>
          <w:sz w:val="28"/>
          <w:szCs w:val="28"/>
        </w:rPr>
        <w:t xml:space="preserve">04-755-2009 </w:t>
      </w:r>
      <w:r>
        <w:rPr>
          <w:rFonts w:ascii="Times New Roman" w:eastAsia="標楷體" w:hAnsi="Times New Roman" w:cs="Times New Roman"/>
          <w:sz w:val="28"/>
          <w:szCs w:val="28"/>
        </w:rPr>
        <w:t>分機：</w:t>
      </w:r>
      <w:r>
        <w:rPr>
          <w:rFonts w:ascii="Times New Roman" w:eastAsia="標楷體" w:hAnsi="Times New Roman" w:cs="Times New Roman"/>
          <w:sz w:val="28"/>
          <w:szCs w:val="28"/>
        </w:rPr>
        <w:t>816</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br/>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email</w:t>
      </w:r>
      <w:r>
        <w:rPr>
          <w:rFonts w:ascii="Times New Roman" w:eastAsia="標楷體" w:hAnsi="Times New Roman" w:cs="Times New Roman"/>
          <w:sz w:val="28"/>
          <w:szCs w:val="28"/>
        </w:rPr>
        <w:t>：</w:t>
      </w:r>
      <w:r>
        <w:rPr>
          <w:rFonts w:ascii="Times New Roman" w:eastAsia="標楷體" w:hAnsi="Times New Roman" w:cs="Times New Roman"/>
          <w:sz w:val="28"/>
          <w:szCs w:val="28"/>
        </w:rPr>
        <w:t>t0580@mail101.nhes.edu.tw)</w:t>
      </w:r>
    </w:p>
    <w:p w:rsidR="00616D53" w:rsidRDefault="00AB5772">
      <w:pPr>
        <w:pStyle w:val="Standard"/>
        <w:snapToGrid w:val="0"/>
        <w:spacing w:before="240" w:line="0" w:lineRule="atLeast"/>
        <w:ind w:left="1129" w:hanging="563"/>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三</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注意事項</w:t>
      </w:r>
    </w:p>
    <w:p w:rsidR="00616D53" w:rsidRDefault="00AB5772">
      <w:pPr>
        <w:pStyle w:val="Standard"/>
        <w:snapToGrid w:val="0"/>
        <w:spacing w:before="240" w:line="0" w:lineRule="atLeast"/>
        <w:ind w:left="1274" w:hanging="283"/>
        <w:jc w:val="both"/>
      </w:pPr>
      <w:r>
        <w:rPr>
          <w:rFonts w:ascii="Times New Roman" w:eastAsia="標楷體" w:hAnsi="Times New Roman" w:cs="Times New Roman"/>
          <w:sz w:val="28"/>
          <w:szCs w:val="28"/>
        </w:rPr>
        <w:t>A.</w:t>
      </w:r>
      <w:r>
        <w:rPr>
          <w:rFonts w:ascii="Times New Roman" w:eastAsia="標楷體" w:hAnsi="Times New Roman" w:cs="Times New Roman"/>
          <w:sz w:val="28"/>
          <w:szCs w:val="28"/>
        </w:rPr>
        <w:t>基本資料請務必填寫修正正確完整，</w:t>
      </w:r>
      <w:proofErr w:type="gramStart"/>
      <w:r>
        <w:rPr>
          <w:rFonts w:ascii="Times New Roman" w:eastAsia="標楷體" w:hAnsi="Times New Roman" w:cs="Times New Roman"/>
          <w:sz w:val="28"/>
          <w:szCs w:val="28"/>
        </w:rPr>
        <w:t>俾</w:t>
      </w:r>
      <w:proofErr w:type="gramEnd"/>
      <w:r>
        <w:rPr>
          <w:rFonts w:ascii="Times New Roman" w:eastAsia="標楷體" w:hAnsi="Times New Roman" w:cs="Times New Roman"/>
          <w:sz w:val="28"/>
          <w:szCs w:val="28"/>
        </w:rPr>
        <w:t>利本計畫工作團隊彙整。</w:t>
      </w:r>
    </w:p>
    <w:p w:rsidR="00616D53" w:rsidRDefault="00AB5772">
      <w:pPr>
        <w:pStyle w:val="Standard"/>
        <w:snapToGrid w:val="0"/>
        <w:spacing w:before="240" w:line="0" w:lineRule="atLeast"/>
        <w:ind w:left="1274" w:hanging="283"/>
        <w:jc w:val="both"/>
      </w:pPr>
      <w:r>
        <w:rPr>
          <w:rFonts w:ascii="Times New Roman" w:eastAsia="標楷體" w:hAnsi="Times New Roman" w:cs="Times New Roman"/>
          <w:sz w:val="28"/>
          <w:szCs w:val="28"/>
        </w:rPr>
        <w:t>B.</w:t>
      </w:r>
      <w:r>
        <w:rPr>
          <w:rFonts w:ascii="Times New Roman" w:eastAsia="標楷體" w:hAnsi="Times New Roman" w:cs="Times New Roman"/>
          <w:sz w:val="28"/>
          <w:szCs w:val="28"/>
        </w:rPr>
        <w:t>全程參與人員，於研習課程結束時，</w:t>
      </w:r>
      <w:proofErr w:type="gramStart"/>
      <w:r>
        <w:rPr>
          <w:rFonts w:ascii="Times New Roman" w:eastAsia="標楷體" w:hAnsi="Times New Roman" w:cs="Times New Roman"/>
          <w:sz w:val="28"/>
          <w:szCs w:val="28"/>
        </w:rPr>
        <w:t>敬請線上填寫</w:t>
      </w:r>
      <w:proofErr w:type="gramEnd"/>
      <w:r>
        <w:rPr>
          <w:rFonts w:ascii="Times New Roman" w:eastAsia="標楷體" w:hAnsi="Times New Roman" w:cs="Times New Roman"/>
          <w:sz w:val="28"/>
          <w:szCs w:val="28"/>
          <w:u w:val="single"/>
        </w:rPr>
        <w:t>研習</w:t>
      </w:r>
      <w:r>
        <w:rPr>
          <w:rFonts w:ascii="Times New Roman" w:eastAsia="標楷體" w:hAnsi="Times New Roman" w:cs="Times New Roman"/>
          <w:b/>
          <w:sz w:val="28"/>
          <w:szCs w:val="28"/>
          <w:u w:val="single"/>
        </w:rPr>
        <w:t>回饋單</w:t>
      </w:r>
      <w:r>
        <w:rPr>
          <w:rFonts w:ascii="Times New Roman" w:eastAsia="標楷體" w:hAnsi="Times New Roman" w:cs="Times New Roman"/>
          <w:sz w:val="28"/>
          <w:szCs w:val="28"/>
        </w:rPr>
        <w:t>完成，將核發研習時數</w:t>
      </w:r>
      <w:r>
        <w:rPr>
          <w:rFonts w:ascii="Times New Roman" w:eastAsia="標楷體" w:hAnsi="Times New Roman" w:cs="Times New Roman"/>
          <w:sz w:val="28"/>
          <w:szCs w:val="28"/>
        </w:rPr>
        <w:t>6</w:t>
      </w:r>
      <w:r>
        <w:rPr>
          <w:rFonts w:ascii="Times New Roman" w:eastAsia="標楷體" w:hAnsi="Times New Roman" w:cs="Times New Roman"/>
          <w:sz w:val="28"/>
          <w:szCs w:val="28"/>
        </w:rPr>
        <w:t>小時。</w:t>
      </w:r>
    </w:p>
    <w:p w:rsidR="00616D53" w:rsidRDefault="00AB5772">
      <w:pPr>
        <w:pStyle w:val="Standard"/>
        <w:spacing w:before="240" w:line="0" w:lineRule="atLeast"/>
        <w:ind w:left="424" w:hanging="426"/>
        <w:jc w:val="both"/>
      </w:pPr>
      <w:r>
        <w:rPr>
          <w:rFonts w:eastAsia="標楷體"/>
          <w:b/>
          <w:kern w:val="0"/>
          <w:sz w:val="28"/>
          <w:szCs w:val="28"/>
        </w:rPr>
        <w:lastRenderedPageBreak/>
        <w:t>十、經費</w:t>
      </w:r>
    </w:p>
    <w:p w:rsidR="00616D53" w:rsidRDefault="00AB5772">
      <w:pPr>
        <w:pStyle w:val="Standard"/>
        <w:spacing w:before="240" w:line="0" w:lineRule="atLeast"/>
        <w:ind w:left="422" w:firstLine="3"/>
        <w:jc w:val="both"/>
      </w:pPr>
      <w:r>
        <w:rPr>
          <w:rFonts w:eastAsia="標楷體"/>
          <w:kern w:val="0"/>
          <w:sz w:val="28"/>
          <w:szCs w:val="28"/>
        </w:rPr>
        <w:t>（一）本次研習所需經費由教育部國民及學前教育署經費支應。</w:t>
      </w:r>
    </w:p>
    <w:p w:rsidR="00616D53" w:rsidRDefault="00AB5772">
      <w:pPr>
        <w:pStyle w:val="Standard"/>
        <w:spacing w:before="240" w:line="0" w:lineRule="atLeast"/>
        <w:ind w:left="1275" w:hanging="848"/>
        <w:jc w:val="both"/>
      </w:pPr>
      <w:r>
        <w:rPr>
          <w:rFonts w:eastAsia="標楷體"/>
          <w:kern w:val="0"/>
          <w:sz w:val="28"/>
          <w:szCs w:val="28"/>
        </w:rPr>
        <w:t>（二）請惠予參加人員以公</w:t>
      </w:r>
      <w:r>
        <w:rPr>
          <w:rFonts w:eastAsia="標楷體"/>
          <w:kern w:val="0"/>
          <w:sz w:val="28"/>
          <w:szCs w:val="28"/>
        </w:rPr>
        <w:t>(</w:t>
      </w:r>
      <w:r>
        <w:rPr>
          <w:rFonts w:eastAsia="標楷體"/>
          <w:kern w:val="0"/>
          <w:sz w:val="28"/>
          <w:szCs w:val="28"/>
        </w:rPr>
        <w:t>差</w:t>
      </w:r>
      <w:r>
        <w:rPr>
          <w:rFonts w:eastAsia="標楷體"/>
          <w:kern w:val="0"/>
          <w:sz w:val="28"/>
          <w:szCs w:val="28"/>
        </w:rPr>
        <w:t>)</w:t>
      </w:r>
      <w:r>
        <w:rPr>
          <w:rFonts w:eastAsia="標楷體"/>
          <w:kern w:val="0"/>
          <w:sz w:val="28"/>
          <w:szCs w:val="28"/>
        </w:rPr>
        <w:t>假參與本研習。</w:t>
      </w:r>
    </w:p>
    <w:p w:rsidR="00616D53" w:rsidRDefault="00AB5772">
      <w:pPr>
        <w:pStyle w:val="Standard"/>
        <w:widowControl/>
        <w:spacing w:before="240" w:line="0" w:lineRule="atLeast"/>
        <w:ind w:left="421" w:hanging="423"/>
        <w:jc w:val="both"/>
      </w:pPr>
      <w:r>
        <w:rPr>
          <w:rFonts w:eastAsia="標楷體"/>
          <w:b/>
          <w:kern w:val="0"/>
          <w:sz w:val="28"/>
          <w:szCs w:val="28"/>
        </w:rPr>
        <w:t>十一、獎勵</w:t>
      </w:r>
    </w:p>
    <w:p w:rsidR="00616D53" w:rsidRDefault="00AB5772">
      <w:pPr>
        <w:pStyle w:val="Standard"/>
        <w:widowControl/>
        <w:spacing w:before="240" w:after="240" w:line="0" w:lineRule="atLeast"/>
        <w:ind w:left="420" w:firstLine="428"/>
        <w:jc w:val="both"/>
      </w:pPr>
      <w:r>
        <w:rPr>
          <w:rFonts w:eastAsia="標楷體"/>
          <w:kern w:val="0"/>
          <w:sz w:val="28"/>
          <w:szCs w:val="28"/>
        </w:rPr>
        <w:t>本活動相關承辦人員，由學校依權責優予獎勵</w:t>
      </w:r>
      <w:r>
        <w:rPr>
          <w:rFonts w:eastAsia="標楷體"/>
          <w:color w:val="000000"/>
          <w:kern w:val="0"/>
          <w:sz w:val="28"/>
          <w:szCs w:val="28"/>
        </w:rPr>
        <w:t>。</w:t>
      </w:r>
    </w:p>
    <w:p w:rsidR="00616D53" w:rsidRDefault="00AB5772">
      <w:pPr>
        <w:pStyle w:val="Standard"/>
        <w:widowControl/>
        <w:spacing w:before="240" w:line="0" w:lineRule="atLeast"/>
        <w:ind w:left="424" w:hanging="426"/>
        <w:jc w:val="both"/>
      </w:pPr>
      <w:r>
        <w:rPr>
          <w:rFonts w:ascii="標楷體" w:eastAsia="標楷體" w:hAnsi="標楷體" w:cs="標楷體"/>
          <w:b/>
          <w:kern w:val="0"/>
          <w:sz w:val="28"/>
          <w:szCs w:val="28"/>
        </w:rPr>
        <w:t>十二、本計畫陳國教署核定後實施，修正時亦同。</w:t>
      </w:r>
    </w:p>
    <w:p w:rsidR="00616D53" w:rsidRDefault="00616D53">
      <w:pPr>
        <w:pStyle w:val="3"/>
        <w:spacing w:line="0" w:lineRule="atLeast"/>
        <w:ind w:firstLine="0"/>
        <w:rPr>
          <w:rFonts w:ascii="標楷體" w:hAnsi="標楷體" w:cs="標楷體"/>
          <w:b/>
          <w:kern w:val="0"/>
          <w:sz w:val="28"/>
          <w:szCs w:val="28"/>
        </w:rPr>
      </w:pPr>
    </w:p>
    <w:p w:rsidR="00616D53" w:rsidRDefault="00AB5772">
      <w:pPr>
        <w:pStyle w:val="Standard"/>
        <w:pageBreakBefore/>
        <w:widowControl/>
      </w:pPr>
      <w:proofErr w:type="gramStart"/>
      <w:r>
        <w:rPr>
          <w:rFonts w:ascii="標楷體" w:eastAsia="標楷體" w:hAnsi="標楷體"/>
          <w:b/>
          <w:color w:val="2E74B5"/>
          <w:sz w:val="32"/>
          <w:szCs w:val="32"/>
        </w:rPr>
        <w:lastRenderedPageBreak/>
        <w:t>線上場次</w:t>
      </w:r>
      <w:proofErr w:type="gramEnd"/>
      <w:r>
        <w:rPr>
          <w:rFonts w:ascii="標楷體" w:eastAsia="標楷體" w:hAnsi="標楷體"/>
          <w:b/>
          <w:color w:val="2E74B5"/>
          <w:sz w:val="32"/>
          <w:szCs w:val="32"/>
        </w:rPr>
        <w:t>(</w:t>
      </w:r>
      <w:r>
        <w:rPr>
          <w:rFonts w:ascii="標楷體" w:eastAsia="標楷體" w:hAnsi="標楷體"/>
          <w:b/>
          <w:color w:val="2E74B5"/>
          <w:sz w:val="32"/>
          <w:szCs w:val="32"/>
        </w:rPr>
        <w:t>星期二</w:t>
      </w:r>
      <w:r>
        <w:rPr>
          <w:rFonts w:ascii="標楷體" w:eastAsia="標楷體" w:hAnsi="標楷體"/>
          <w:b/>
          <w:color w:val="2E74B5"/>
          <w:sz w:val="32"/>
          <w:szCs w:val="32"/>
        </w:rPr>
        <w:t>)</w:t>
      </w:r>
      <w:r>
        <w:rPr>
          <w:rFonts w:ascii="標楷體" w:eastAsia="標楷體" w:hAnsi="標楷體"/>
          <w:b/>
          <w:color w:val="2E74B5"/>
          <w:sz w:val="28"/>
          <w:szCs w:val="28"/>
        </w:rPr>
        <w:t>-</w:t>
      </w:r>
      <w:r>
        <w:rPr>
          <w:rFonts w:ascii="標楷體" w:eastAsia="標楷體" w:hAnsi="標楷體"/>
          <w:b/>
          <w:color w:val="2E74B5"/>
          <w:sz w:val="28"/>
          <w:szCs w:val="28"/>
        </w:rPr>
        <w:t>第一場</w:t>
      </w:r>
      <w:r>
        <w:rPr>
          <w:rFonts w:ascii="標楷體" w:eastAsia="標楷體" w:hAnsi="標楷體"/>
          <w:b/>
          <w:color w:val="2E74B5"/>
          <w:sz w:val="28"/>
          <w:szCs w:val="28"/>
        </w:rPr>
        <w:t>10/4</w:t>
      </w:r>
      <w:r>
        <w:rPr>
          <w:rFonts w:ascii="標楷體" w:eastAsia="標楷體" w:hAnsi="標楷體"/>
          <w:b/>
          <w:color w:val="2E74B5"/>
          <w:sz w:val="28"/>
          <w:szCs w:val="28"/>
        </w:rPr>
        <w:t>、第三場</w:t>
      </w:r>
      <w:r>
        <w:rPr>
          <w:rFonts w:ascii="標楷體" w:eastAsia="標楷體" w:hAnsi="標楷體"/>
          <w:b/>
          <w:color w:val="2E74B5"/>
          <w:sz w:val="28"/>
          <w:szCs w:val="28"/>
        </w:rPr>
        <w:t>10/11</w:t>
      </w:r>
      <w:r>
        <w:rPr>
          <w:rFonts w:ascii="標楷體" w:eastAsia="標楷體" w:hAnsi="標楷體"/>
          <w:b/>
          <w:color w:val="2E74B5"/>
          <w:sz w:val="28"/>
          <w:szCs w:val="28"/>
        </w:rPr>
        <w:t>、第五場</w:t>
      </w:r>
      <w:r>
        <w:rPr>
          <w:rFonts w:ascii="標楷體" w:eastAsia="標楷體" w:hAnsi="標楷體"/>
          <w:b/>
          <w:color w:val="2E74B5"/>
          <w:sz w:val="28"/>
          <w:szCs w:val="28"/>
        </w:rPr>
        <w:t>10/25</w:t>
      </w:r>
    </w:p>
    <w:p w:rsidR="00616D53" w:rsidRDefault="00AB5772">
      <w:pPr>
        <w:pStyle w:val="3"/>
        <w:spacing w:line="0" w:lineRule="atLeast"/>
        <w:ind w:firstLine="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5518800</wp:posOffset>
                </wp:positionH>
                <wp:positionV relativeFrom="page">
                  <wp:posOffset>552600</wp:posOffset>
                </wp:positionV>
                <wp:extent cx="774719" cy="316080"/>
                <wp:effectExtent l="0" t="0" r="25381" b="26820"/>
                <wp:wrapNone/>
                <wp:docPr id="1" name="文字方塊 1"/>
                <wp:cNvGraphicFramePr/>
                <a:graphic xmlns:a="http://schemas.openxmlformats.org/drawingml/2006/main">
                  <a:graphicData uri="http://schemas.microsoft.com/office/word/2010/wordprocessingShape">
                    <wps:wsp>
                      <wps:cNvSpPr txBox="1"/>
                      <wps:spPr>
                        <a:xfrm>
                          <a:off x="0" y="0"/>
                          <a:ext cx="774719" cy="316080"/>
                        </a:xfrm>
                        <a:prstGeom prst="rect">
                          <a:avLst/>
                        </a:prstGeom>
                        <a:solidFill>
                          <a:srgbClr val="FFFFFF"/>
                        </a:solidFill>
                        <a:ln w="762">
                          <a:solidFill>
                            <a:srgbClr val="000000"/>
                          </a:solidFill>
                          <a:prstDash val="solid"/>
                        </a:ln>
                      </wps:spPr>
                      <wps:txbx>
                        <w:txbxContent>
                          <w:p w:rsidR="00616D53" w:rsidRDefault="00AB5772">
                            <w:pPr>
                              <w:pStyle w:val="Framecontents"/>
                              <w:jc w:val="center"/>
                            </w:pPr>
                            <w:r>
                              <w:rPr>
                                <w:rFonts w:ascii="標楷體" w:eastAsia="標楷體" w:hAnsi="標楷體"/>
                              </w:rPr>
                              <w:t>附件一</w:t>
                            </w:r>
                          </w:p>
                        </w:txbxContent>
                      </wps:txbx>
                      <wps:bodyPr wrap="none" lIns="91440" tIns="45720" rIns="91440" bIns="45720" compatLnSpc="0"/>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34.55pt;margin-top:43.5pt;width:61pt;height:24.9pt;z-index:25165824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" strokeweight=".06pt">
                <v:textbox>
                  <w:txbxContent>
                    <w:p w:rsidR="00616D53" w:rsidRDefault="00AB5772">
                      <w:pPr>
                        <w:pStyle w:val="Framecontents"/>
                        <w:jc w:val="center"/>
                      </w:pPr>
                      <w:r>
                        <w:rPr>
                          <w:rFonts w:ascii="標楷體" w:eastAsia="標楷體" w:hAnsi="標楷體"/>
                        </w:rPr>
                        <w:t>附件一</w:t>
                      </w:r>
                    </w:p>
                  </w:txbxContent>
                </v:textbox>
                <w10:wrap anchory="page"/>
              </v:shape>
            </w:pict>
          </mc:Fallback>
        </mc:AlternateContent>
      </w:r>
      <w:proofErr w:type="gramStart"/>
      <w:r>
        <w:rPr>
          <w:rFonts w:ascii="標楷體" w:hAnsi="標楷體"/>
          <w:b/>
          <w:color w:val="000000"/>
          <w:sz w:val="32"/>
          <w:szCs w:val="32"/>
        </w:rPr>
        <w:t>111</w:t>
      </w:r>
      <w:proofErr w:type="gramEnd"/>
      <w:r>
        <w:rPr>
          <w:rFonts w:ascii="標楷體" w:hAnsi="標楷體"/>
          <w:b/>
          <w:color w:val="000000"/>
          <w:sz w:val="32"/>
          <w:szCs w:val="32"/>
        </w:rPr>
        <w:t>年度新住民子女暨原住民族多元文化及學生輔導教師知能研習</w:t>
      </w:r>
      <w:r>
        <w:rPr>
          <w:rFonts w:ascii="標楷體" w:hAnsi="標楷體"/>
          <w:b/>
          <w:color w:val="000000"/>
          <w:sz w:val="32"/>
          <w:szCs w:val="32"/>
        </w:rPr>
        <w:br/>
      </w:r>
      <w:r>
        <w:rPr>
          <w:rFonts w:ascii="標楷體" w:hAnsi="標楷體" w:cs="標楷體"/>
          <w:b/>
          <w:color w:val="000000"/>
          <w:sz w:val="32"/>
          <w:szCs w:val="32"/>
        </w:rPr>
        <w:t>時程表</w:t>
      </w:r>
    </w:p>
    <w:p w:rsidR="00616D53" w:rsidRDefault="00616D53">
      <w:pPr>
        <w:pStyle w:val="3"/>
        <w:spacing w:line="0" w:lineRule="atLeast"/>
        <w:ind w:firstLine="0"/>
        <w:jc w:val="center"/>
        <w:rPr>
          <w:rFonts w:ascii="標楷體" w:hAnsi="標楷體" w:cs="標楷體"/>
          <w:b/>
          <w:color w:val="000000"/>
          <w:sz w:val="32"/>
          <w:szCs w:val="32"/>
        </w:rPr>
      </w:pPr>
    </w:p>
    <w:tbl>
      <w:tblPr>
        <w:tblW w:w="9389" w:type="dxa"/>
        <w:jc w:val="center"/>
        <w:tblLayout w:type="fixed"/>
        <w:tblCellMar>
          <w:left w:w="10" w:type="dxa"/>
          <w:right w:w="10" w:type="dxa"/>
        </w:tblCellMar>
        <w:tblLook w:val="0000" w:firstRow="0" w:lastRow="0" w:firstColumn="0" w:lastColumn="0" w:noHBand="0" w:noVBand="0"/>
      </w:tblPr>
      <w:tblGrid>
        <w:gridCol w:w="2427"/>
        <w:gridCol w:w="3379"/>
        <w:gridCol w:w="3583"/>
      </w:tblGrid>
      <w:tr w:rsidR="00616D53">
        <w:tblPrEx>
          <w:tblCellMar>
            <w:top w:w="0" w:type="dxa"/>
            <w:bottom w:w="0" w:type="dxa"/>
          </w:tblCellMar>
        </w:tblPrEx>
        <w:trPr>
          <w:trHeight w:val="513"/>
          <w:tblHeader/>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616D53" w:rsidRDefault="00AB5772">
            <w:pPr>
              <w:pStyle w:val="Standard"/>
              <w:jc w:val="center"/>
            </w:pPr>
            <w:r>
              <w:rPr>
                <w:rFonts w:ascii="Times New Roman" w:eastAsia="標楷體" w:hAnsi="Times New Roman" w:cs="Times New Roman"/>
                <w:b/>
                <w:szCs w:val="24"/>
              </w:rPr>
              <w:t>時間</w:t>
            </w:r>
          </w:p>
        </w:tc>
        <w:tc>
          <w:tcPr>
            <w:tcW w:w="337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616D53" w:rsidRDefault="00AB5772">
            <w:pPr>
              <w:pStyle w:val="Standard"/>
              <w:jc w:val="center"/>
            </w:pPr>
            <w:r>
              <w:rPr>
                <w:rFonts w:ascii="標楷體" w:eastAsia="標楷體" w:hAnsi="標楷體" w:cs="標楷體"/>
                <w:b/>
                <w:szCs w:val="24"/>
              </w:rPr>
              <w:t>活</w:t>
            </w:r>
            <w:r>
              <w:rPr>
                <w:rFonts w:ascii="標楷體" w:eastAsia="標楷體" w:hAnsi="標楷體" w:cs="標楷體"/>
                <w:b/>
                <w:szCs w:val="24"/>
              </w:rPr>
              <w:t xml:space="preserve"> </w:t>
            </w:r>
            <w:r>
              <w:rPr>
                <w:rFonts w:ascii="標楷體" w:eastAsia="標楷體" w:hAnsi="標楷體" w:cs="標楷體"/>
                <w:b/>
                <w:szCs w:val="24"/>
              </w:rPr>
              <w:t>動</w:t>
            </w:r>
            <w:r>
              <w:rPr>
                <w:rFonts w:ascii="標楷體" w:eastAsia="標楷體" w:hAnsi="標楷體" w:cs="標楷體"/>
                <w:b/>
                <w:szCs w:val="24"/>
              </w:rPr>
              <w:t xml:space="preserve"> </w:t>
            </w:r>
            <w:r>
              <w:rPr>
                <w:rFonts w:ascii="標楷體" w:eastAsia="標楷體" w:hAnsi="標楷體" w:cs="標楷體"/>
                <w:b/>
                <w:szCs w:val="24"/>
              </w:rPr>
              <w:t>內</w:t>
            </w:r>
            <w:r>
              <w:rPr>
                <w:rFonts w:ascii="標楷體" w:eastAsia="標楷體" w:hAnsi="標楷體" w:cs="標楷體"/>
                <w:b/>
                <w:szCs w:val="24"/>
              </w:rPr>
              <w:t xml:space="preserve">  </w:t>
            </w:r>
            <w:r>
              <w:rPr>
                <w:rFonts w:ascii="標楷體" w:eastAsia="標楷體" w:hAnsi="標楷體" w:cs="標楷體"/>
                <w:b/>
                <w:szCs w:val="24"/>
              </w:rPr>
              <w:t>容</w:t>
            </w:r>
          </w:p>
        </w:tc>
        <w:tc>
          <w:tcPr>
            <w:tcW w:w="358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616D53" w:rsidRDefault="00AB5772">
            <w:pPr>
              <w:pStyle w:val="Standard"/>
              <w:jc w:val="center"/>
            </w:pPr>
            <w:r>
              <w:rPr>
                <w:rFonts w:ascii="標楷體" w:eastAsia="標楷體" w:hAnsi="標楷體" w:cs="標楷體"/>
                <w:b/>
                <w:color w:val="000000"/>
                <w:szCs w:val="24"/>
              </w:rPr>
              <w:t>主持人</w:t>
            </w:r>
            <w:r>
              <w:rPr>
                <w:rFonts w:ascii="標楷體" w:eastAsia="標楷體" w:hAnsi="標楷體" w:cs="標楷體"/>
                <w:b/>
                <w:color w:val="000000"/>
                <w:szCs w:val="24"/>
              </w:rPr>
              <w:t>/</w:t>
            </w:r>
            <w:r>
              <w:rPr>
                <w:rFonts w:ascii="標楷體" w:eastAsia="標楷體" w:hAnsi="標楷體" w:cs="標楷體"/>
                <w:b/>
                <w:color w:val="000000"/>
                <w:szCs w:val="24"/>
              </w:rPr>
              <w:t>講師</w:t>
            </w:r>
            <w:r>
              <w:rPr>
                <w:rFonts w:ascii="標楷體" w:eastAsia="標楷體" w:hAnsi="標楷體" w:cs="標楷體"/>
                <w:b/>
                <w:color w:val="000000"/>
                <w:szCs w:val="24"/>
              </w:rPr>
              <w:t>/</w:t>
            </w:r>
            <w:r>
              <w:rPr>
                <w:rFonts w:ascii="標楷體" w:eastAsia="標楷體" w:hAnsi="標楷體" w:cs="標楷體"/>
                <w:b/>
                <w:color w:val="000000"/>
                <w:szCs w:val="24"/>
              </w:rPr>
              <w:t>承辦</w:t>
            </w:r>
          </w:p>
        </w:tc>
      </w:tr>
      <w:tr w:rsidR="00616D53">
        <w:tblPrEx>
          <w:tblCellMar>
            <w:top w:w="0" w:type="dxa"/>
            <w:bottom w:w="0" w:type="dxa"/>
          </w:tblCellMar>
        </w:tblPrEx>
        <w:trPr>
          <w:trHeight w:val="784"/>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08</w:t>
            </w:r>
            <w:r>
              <w:rPr>
                <w:rFonts w:ascii="Times New Roman" w:eastAsia="標楷體" w:hAnsi="Times New Roman" w:cs="Times New Roman"/>
                <w:sz w:val="28"/>
                <w:szCs w:val="28"/>
              </w:rPr>
              <w:t>：</w:t>
            </w:r>
            <w:r>
              <w:rPr>
                <w:rFonts w:ascii="Times New Roman" w:eastAsia="標楷體" w:hAnsi="Times New Roman" w:cs="Times New Roman"/>
                <w:sz w:val="28"/>
                <w:szCs w:val="28"/>
              </w:rPr>
              <w:t>20 - 08</w:t>
            </w:r>
            <w:r>
              <w:rPr>
                <w:rFonts w:ascii="Times New Roman" w:eastAsia="標楷體" w:hAnsi="Times New Roman" w:cs="Times New Roman"/>
                <w:sz w:val="28"/>
                <w:szCs w:val="28"/>
              </w:rPr>
              <w:t>：</w:t>
            </w:r>
            <w:r>
              <w:rPr>
                <w:rFonts w:ascii="Times New Roman" w:eastAsia="標楷體" w:hAnsi="Times New Roman" w:cs="Times New Roman"/>
                <w:sz w:val="28"/>
                <w:szCs w:val="28"/>
              </w:rPr>
              <w:t>30</w:t>
            </w:r>
          </w:p>
        </w:tc>
        <w:tc>
          <w:tcPr>
            <w:tcW w:w="3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標楷體" w:eastAsia="標楷體" w:hAnsi="標楷體" w:cs="標楷體"/>
                <w:szCs w:val="24"/>
              </w:rPr>
              <w:t>連線登入、填寫簽到單</w:t>
            </w:r>
          </w:p>
        </w:tc>
        <w:tc>
          <w:tcPr>
            <w:tcW w:w="3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標楷體" w:eastAsia="標楷體" w:hAnsi="標楷體"/>
                <w:color w:val="000000"/>
                <w:szCs w:val="24"/>
              </w:rPr>
              <w:t>國立和美實驗學校</w:t>
            </w:r>
          </w:p>
        </w:tc>
      </w:tr>
      <w:tr w:rsidR="00616D53">
        <w:tblPrEx>
          <w:tblCellMar>
            <w:top w:w="0" w:type="dxa"/>
            <w:bottom w:w="0" w:type="dxa"/>
          </w:tblCellMar>
        </w:tblPrEx>
        <w:trPr>
          <w:trHeight w:val="122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08</w:t>
            </w:r>
            <w:r>
              <w:rPr>
                <w:rFonts w:ascii="Times New Roman" w:eastAsia="標楷體" w:hAnsi="Times New Roman" w:cs="Times New Roman"/>
                <w:sz w:val="28"/>
                <w:szCs w:val="28"/>
              </w:rPr>
              <w:t>：</w:t>
            </w:r>
            <w:r>
              <w:rPr>
                <w:rFonts w:ascii="Times New Roman" w:eastAsia="標楷體" w:hAnsi="Times New Roman" w:cs="Times New Roman"/>
                <w:sz w:val="28"/>
                <w:szCs w:val="28"/>
              </w:rPr>
              <w:t>30 - 08</w:t>
            </w:r>
            <w:r>
              <w:rPr>
                <w:rFonts w:ascii="Times New Roman" w:eastAsia="標楷體" w:hAnsi="Times New Roman" w:cs="Times New Roman"/>
                <w:sz w:val="28"/>
                <w:szCs w:val="28"/>
              </w:rPr>
              <w:t>：</w:t>
            </w:r>
            <w:r>
              <w:rPr>
                <w:rFonts w:ascii="Times New Roman" w:eastAsia="標楷體" w:hAnsi="Times New Roman" w:cs="Times New Roman"/>
                <w:sz w:val="28"/>
                <w:szCs w:val="28"/>
              </w:rPr>
              <w:t>40</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jc w:val="center"/>
            </w:pPr>
            <w:r>
              <w:rPr>
                <w:rFonts w:ascii="標楷體" w:eastAsia="標楷體" w:hAnsi="標楷體" w:cs="標楷體"/>
                <w:szCs w:val="24"/>
              </w:rPr>
              <w:t>開場、大合照</w:t>
            </w:r>
          </w:p>
        </w:tc>
        <w:tc>
          <w:tcPr>
            <w:tcW w:w="3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jc w:val="center"/>
            </w:pPr>
            <w:r>
              <w:rPr>
                <w:rFonts w:ascii="標楷體" w:eastAsia="標楷體" w:hAnsi="標楷體" w:cs="標楷體"/>
                <w:szCs w:val="24"/>
              </w:rPr>
              <w:t>國立和美實驗學校</w:t>
            </w:r>
          </w:p>
        </w:tc>
      </w:tr>
      <w:tr w:rsidR="00616D53">
        <w:tblPrEx>
          <w:tblCellMar>
            <w:top w:w="0" w:type="dxa"/>
            <w:bottom w:w="0" w:type="dxa"/>
          </w:tblCellMar>
        </w:tblPrEx>
        <w:trPr>
          <w:trHeight w:val="327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08</w:t>
            </w:r>
            <w:r>
              <w:rPr>
                <w:rFonts w:ascii="Times New Roman" w:eastAsia="標楷體" w:hAnsi="Times New Roman" w:cs="Times New Roman"/>
                <w:sz w:val="28"/>
                <w:szCs w:val="28"/>
              </w:rPr>
              <w:t>：</w:t>
            </w:r>
            <w:r>
              <w:rPr>
                <w:rFonts w:ascii="Times New Roman" w:eastAsia="標楷體" w:hAnsi="Times New Roman" w:cs="Times New Roman"/>
                <w:sz w:val="28"/>
                <w:szCs w:val="28"/>
              </w:rPr>
              <w:t>40 - 10</w:t>
            </w:r>
            <w:r>
              <w:rPr>
                <w:rFonts w:ascii="Times New Roman" w:eastAsia="標楷體" w:hAnsi="Times New Roman" w:cs="Times New Roman"/>
                <w:sz w:val="28"/>
                <w:szCs w:val="28"/>
              </w:rPr>
              <w:t>：</w:t>
            </w:r>
            <w:r>
              <w:rPr>
                <w:rFonts w:ascii="Times New Roman" w:eastAsia="標楷體" w:hAnsi="Times New Roman" w:cs="Times New Roman"/>
                <w:sz w:val="28"/>
                <w:szCs w:val="28"/>
              </w:rPr>
              <w:t>10</w:t>
            </w:r>
          </w:p>
        </w:tc>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16D53" w:rsidRDefault="00AB5772">
            <w:pPr>
              <w:pStyle w:val="Standard"/>
              <w:jc w:val="center"/>
            </w:pPr>
            <w:bookmarkStart w:id="3" w:name="_Hlk108513909"/>
            <w:r>
              <w:rPr>
                <w:rFonts w:ascii="標楷體" w:eastAsia="標楷體" w:hAnsi="標楷體"/>
                <w:kern w:val="0"/>
              </w:rPr>
              <w:t>專題</w:t>
            </w:r>
            <w:bookmarkEnd w:id="3"/>
          </w:p>
          <w:p w:rsidR="00616D53" w:rsidRDefault="00AB5772">
            <w:pPr>
              <w:pStyle w:val="Standard"/>
              <w:jc w:val="center"/>
            </w:pPr>
            <w:proofErr w:type="gramStart"/>
            <w:r>
              <w:rPr>
                <w:rFonts w:ascii="標楷體" w:eastAsia="標楷體" w:hAnsi="標楷體"/>
              </w:rPr>
              <w:t>十二年課綱多元</w:t>
            </w:r>
            <w:proofErr w:type="gramEnd"/>
            <w:r>
              <w:rPr>
                <w:rFonts w:ascii="標楷體" w:eastAsia="標楷體" w:hAnsi="標楷體"/>
              </w:rPr>
              <w:t>文化教育與新住民子女課程教學發展、</w:t>
            </w:r>
            <w:proofErr w:type="gramStart"/>
            <w:r>
              <w:rPr>
                <w:rFonts w:ascii="標楷體" w:eastAsia="標楷體" w:hAnsi="標楷體"/>
              </w:rPr>
              <w:t>線上資源</w:t>
            </w:r>
            <w:proofErr w:type="gramEnd"/>
            <w:r>
              <w:rPr>
                <w:rFonts w:ascii="標楷體" w:eastAsia="標楷體" w:hAnsi="標楷體"/>
              </w:rPr>
              <w:t>應用</w:t>
            </w:r>
          </w:p>
        </w:tc>
        <w:tc>
          <w:tcPr>
            <w:tcW w:w="3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16D53" w:rsidRDefault="00AB5772">
            <w:pPr>
              <w:pStyle w:val="Standard"/>
              <w:spacing w:before="240" w:after="240"/>
              <w:jc w:val="center"/>
            </w:pPr>
            <w:r>
              <w:rPr>
                <w:rFonts w:ascii="標楷體" w:eastAsia="標楷體" w:hAnsi="標楷體" w:cs="標楷體"/>
                <w:bCs/>
                <w:szCs w:val="24"/>
              </w:rPr>
              <w:t>顏佩如</w:t>
            </w:r>
            <w:r>
              <w:rPr>
                <w:rFonts w:ascii="標楷體" w:eastAsia="標楷體" w:hAnsi="標楷體" w:cs="標楷體"/>
                <w:bCs/>
                <w:szCs w:val="24"/>
              </w:rPr>
              <w:t xml:space="preserve"> </w:t>
            </w:r>
            <w:r>
              <w:rPr>
                <w:rFonts w:ascii="標楷體" w:eastAsia="標楷體" w:hAnsi="標楷體" w:cs="標楷體"/>
                <w:bCs/>
                <w:szCs w:val="24"/>
              </w:rPr>
              <w:t>教授</w:t>
            </w:r>
          </w:p>
          <w:p w:rsidR="00616D53" w:rsidRDefault="00AB5772">
            <w:pPr>
              <w:pStyle w:val="Standard"/>
              <w:spacing w:before="240" w:after="240"/>
              <w:jc w:val="center"/>
            </w:pPr>
            <w:r>
              <w:rPr>
                <w:rFonts w:ascii="標楷體" w:eastAsia="標楷體" w:hAnsi="標楷體" w:cs="標楷體"/>
                <w:bCs/>
                <w:sz w:val="22"/>
              </w:rPr>
              <w:t>助教講師</w:t>
            </w:r>
            <w:r>
              <w:rPr>
                <w:rFonts w:ascii="標楷體" w:eastAsia="標楷體" w:hAnsi="標楷體" w:cs="標楷體"/>
                <w:bCs/>
                <w:szCs w:val="24"/>
              </w:rPr>
              <w:br/>
            </w:r>
            <w:r>
              <w:rPr>
                <w:rFonts w:ascii="標楷體" w:eastAsia="標楷體" w:hAnsi="標楷體" w:cs="標楷體"/>
                <w:bCs/>
                <w:szCs w:val="24"/>
              </w:rPr>
              <w:t>葉天喜</w:t>
            </w:r>
            <w:r>
              <w:rPr>
                <w:rFonts w:ascii="標楷體" w:eastAsia="標楷體" w:hAnsi="標楷體" w:cs="標楷體"/>
                <w:bCs/>
                <w:szCs w:val="24"/>
              </w:rPr>
              <w:t xml:space="preserve"> </w:t>
            </w:r>
            <w:r>
              <w:rPr>
                <w:rFonts w:ascii="標楷體" w:eastAsia="標楷體" w:hAnsi="標楷體" w:cs="標楷體"/>
                <w:bCs/>
                <w:szCs w:val="24"/>
              </w:rPr>
              <w:t>博士</w:t>
            </w:r>
          </w:p>
          <w:p w:rsidR="00616D53" w:rsidRDefault="00AB5772">
            <w:pPr>
              <w:pStyle w:val="Standard"/>
              <w:spacing w:before="240" w:after="240"/>
              <w:jc w:val="center"/>
            </w:pPr>
            <w:r>
              <w:rPr>
                <w:rFonts w:ascii="標楷體" w:eastAsia="標楷體" w:hAnsi="標楷體" w:cs="標楷體"/>
                <w:b/>
                <w:bCs/>
                <w:szCs w:val="24"/>
              </w:rPr>
              <w:t>(</w:t>
            </w:r>
            <w:r>
              <w:rPr>
                <w:rFonts w:ascii="標楷體" w:eastAsia="標楷體" w:hAnsi="標楷體" w:cs="標楷體"/>
                <w:b/>
                <w:bCs/>
                <w:szCs w:val="24"/>
                <w:u w:val="single"/>
              </w:rPr>
              <w:t>參與本場次需準備電腦</w:t>
            </w:r>
            <w:r>
              <w:rPr>
                <w:rFonts w:ascii="標楷體" w:eastAsia="標楷體" w:hAnsi="標楷體" w:cs="標楷體"/>
                <w:b/>
                <w:bCs/>
                <w:szCs w:val="24"/>
                <w:u w:val="single"/>
              </w:rPr>
              <w:t>/</w:t>
            </w:r>
            <w:proofErr w:type="gramStart"/>
            <w:r>
              <w:rPr>
                <w:rFonts w:ascii="標楷體" w:eastAsia="標楷體" w:hAnsi="標楷體" w:cs="標楷體"/>
                <w:b/>
                <w:bCs/>
                <w:szCs w:val="24"/>
                <w:u w:val="single"/>
              </w:rPr>
              <w:t>筆電</w:t>
            </w:r>
            <w:proofErr w:type="gramEnd"/>
            <w:r>
              <w:rPr>
                <w:rFonts w:ascii="標楷體" w:eastAsia="標楷體" w:hAnsi="標楷體" w:cs="標楷體"/>
                <w:b/>
                <w:bCs/>
                <w:szCs w:val="24"/>
                <w:u w:val="single"/>
              </w:rPr>
              <w:t>、列表機、</w:t>
            </w:r>
            <w:r>
              <w:rPr>
                <w:rFonts w:ascii="標楷體" w:eastAsia="標楷體" w:hAnsi="標楷體" w:cs="標楷體"/>
                <w:b/>
                <w:bCs/>
                <w:szCs w:val="24"/>
                <w:u w:val="single"/>
              </w:rPr>
              <w:t>A4</w:t>
            </w:r>
            <w:r>
              <w:rPr>
                <w:rFonts w:ascii="標楷體" w:eastAsia="標楷體" w:hAnsi="標楷體" w:cs="標楷體"/>
                <w:b/>
                <w:bCs/>
                <w:szCs w:val="24"/>
                <w:u w:val="single"/>
              </w:rPr>
              <w:t>紙、彩色筆</w:t>
            </w:r>
            <w:r>
              <w:rPr>
                <w:rFonts w:ascii="標楷體" w:eastAsia="標楷體" w:hAnsi="標楷體" w:cs="標楷體"/>
                <w:b/>
                <w:bCs/>
                <w:szCs w:val="24"/>
              </w:rPr>
              <w:t>)</w:t>
            </w:r>
          </w:p>
        </w:tc>
      </w:tr>
      <w:tr w:rsidR="00616D53">
        <w:tblPrEx>
          <w:tblCellMar>
            <w:top w:w="0" w:type="dxa"/>
            <w:bottom w:w="0" w:type="dxa"/>
          </w:tblCellMar>
        </w:tblPrEx>
        <w:trPr>
          <w:trHeight w:val="84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jc w:val="center"/>
            </w:pPr>
            <w:r>
              <w:rPr>
                <w:rFonts w:ascii="Times New Roman" w:eastAsia="標楷體" w:hAnsi="Times New Roman" w:cs="Times New Roman"/>
                <w:sz w:val="28"/>
                <w:szCs w:val="28"/>
              </w:rPr>
              <w:t>10</w:t>
            </w:r>
            <w:r>
              <w:rPr>
                <w:rFonts w:ascii="Times New Roman" w:eastAsia="標楷體" w:hAnsi="Times New Roman" w:cs="Times New Roman"/>
                <w:sz w:val="28"/>
                <w:szCs w:val="28"/>
              </w:rPr>
              <w:t>：</w:t>
            </w:r>
            <w:r>
              <w:rPr>
                <w:rFonts w:ascii="Times New Roman" w:eastAsia="標楷體" w:hAnsi="Times New Roman" w:cs="Times New Roman"/>
                <w:sz w:val="28"/>
                <w:szCs w:val="28"/>
              </w:rPr>
              <w:t>10 - 10</w:t>
            </w:r>
            <w:r>
              <w:rPr>
                <w:rFonts w:ascii="Times New Roman" w:eastAsia="標楷體" w:hAnsi="Times New Roman" w:cs="Times New Roman"/>
                <w:sz w:val="28"/>
                <w:szCs w:val="28"/>
              </w:rPr>
              <w:t>：</w:t>
            </w:r>
            <w:r>
              <w:rPr>
                <w:rFonts w:ascii="Times New Roman" w:eastAsia="標楷體" w:hAnsi="Times New Roman" w:cs="Times New Roman"/>
                <w:sz w:val="28"/>
                <w:szCs w:val="28"/>
              </w:rPr>
              <w:t>20</w:t>
            </w:r>
          </w:p>
        </w:tc>
        <w:tc>
          <w:tcPr>
            <w:tcW w:w="3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jc w:val="center"/>
            </w:pPr>
            <w:r>
              <w:rPr>
                <w:rFonts w:ascii="標楷體" w:eastAsia="標楷體" w:hAnsi="標楷體"/>
                <w:spacing w:val="120"/>
                <w:kern w:val="0"/>
              </w:rPr>
              <w:t>休</w:t>
            </w:r>
            <w:r>
              <w:rPr>
                <w:rFonts w:ascii="標楷體" w:eastAsia="標楷體" w:hAnsi="標楷體"/>
                <w:kern w:val="0"/>
              </w:rPr>
              <w:t>息</w:t>
            </w:r>
          </w:p>
        </w:tc>
        <w:tc>
          <w:tcPr>
            <w:tcW w:w="3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jc w:val="center"/>
            </w:pPr>
            <w:r>
              <w:rPr>
                <w:rFonts w:ascii="標楷體" w:eastAsia="標楷體" w:hAnsi="標楷體"/>
                <w:szCs w:val="24"/>
              </w:rPr>
              <w:t>國立和美實驗學校</w:t>
            </w:r>
          </w:p>
        </w:tc>
      </w:tr>
      <w:tr w:rsidR="00616D53">
        <w:tblPrEx>
          <w:tblCellMar>
            <w:top w:w="0" w:type="dxa"/>
            <w:bottom w:w="0" w:type="dxa"/>
          </w:tblCellMar>
        </w:tblPrEx>
        <w:trPr>
          <w:trHeight w:val="2522"/>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10</w:t>
            </w:r>
            <w:r>
              <w:rPr>
                <w:rFonts w:ascii="Times New Roman" w:eastAsia="標楷體" w:hAnsi="Times New Roman" w:cs="Times New Roman"/>
                <w:sz w:val="28"/>
                <w:szCs w:val="28"/>
              </w:rPr>
              <w:t>：</w:t>
            </w:r>
            <w:r>
              <w:rPr>
                <w:rFonts w:ascii="Times New Roman" w:eastAsia="標楷體" w:hAnsi="Times New Roman" w:cs="Times New Roman"/>
                <w:sz w:val="28"/>
                <w:szCs w:val="28"/>
              </w:rPr>
              <w:t>20 - 11</w:t>
            </w:r>
            <w:r>
              <w:rPr>
                <w:rFonts w:ascii="Times New Roman" w:eastAsia="標楷體" w:hAnsi="Times New Roman" w:cs="Times New Roman"/>
                <w:sz w:val="28"/>
                <w:szCs w:val="28"/>
              </w:rPr>
              <w:t>：</w:t>
            </w:r>
            <w:r>
              <w:rPr>
                <w:rFonts w:ascii="Times New Roman" w:eastAsia="標楷體" w:hAnsi="Times New Roman" w:cs="Times New Roman"/>
                <w:sz w:val="28"/>
                <w:szCs w:val="28"/>
              </w:rPr>
              <w:t>50</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pacing w:before="240" w:line="280" w:lineRule="exact"/>
              <w:jc w:val="center"/>
            </w:pPr>
            <w:r>
              <w:rPr>
                <w:rFonts w:ascii="標楷體" w:eastAsia="標楷體" w:hAnsi="標楷體"/>
                <w:kern w:val="0"/>
              </w:rPr>
              <w:t>專題</w:t>
            </w:r>
          </w:p>
          <w:p w:rsidR="00616D53" w:rsidRDefault="00AB5772">
            <w:pPr>
              <w:pStyle w:val="Standard"/>
              <w:spacing w:before="240" w:line="280" w:lineRule="exact"/>
              <w:jc w:val="center"/>
            </w:pPr>
            <w:r>
              <w:rPr>
                <w:rFonts w:ascii="標楷體" w:eastAsia="標楷體" w:hAnsi="標楷體" w:cs="Arial"/>
                <w:caps/>
                <w:szCs w:val="24"/>
              </w:rPr>
              <w:t>我國新移民家庭親職教育的內涵與平板教學資源</w:t>
            </w:r>
          </w:p>
        </w:tc>
        <w:tc>
          <w:tcPr>
            <w:tcW w:w="3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pacing w:before="240" w:after="240"/>
              <w:jc w:val="center"/>
            </w:pPr>
            <w:r>
              <w:rPr>
                <w:rFonts w:ascii="標楷體" w:eastAsia="標楷體" w:hAnsi="標楷體" w:cs="標楷體"/>
                <w:bCs/>
                <w:szCs w:val="24"/>
              </w:rPr>
              <w:t>顏佩如</w:t>
            </w:r>
            <w:r>
              <w:rPr>
                <w:rFonts w:ascii="標楷體" w:eastAsia="標楷體" w:hAnsi="標楷體" w:cs="標楷體"/>
                <w:bCs/>
                <w:szCs w:val="24"/>
              </w:rPr>
              <w:t xml:space="preserve"> </w:t>
            </w:r>
            <w:r>
              <w:rPr>
                <w:rFonts w:ascii="標楷體" w:eastAsia="標楷體" w:hAnsi="標楷體" w:cs="標楷體"/>
                <w:bCs/>
                <w:szCs w:val="24"/>
              </w:rPr>
              <w:t>教授</w:t>
            </w:r>
          </w:p>
          <w:p w:rsidR="00616D53" w:rsidRDefault="00AB5772">
            <w:pPr>
              <w:pStyle w:val="Standard"/>
              <w:spacing w:before="240" w:after="240"/>
              <w:jc w:val="center"/>
            </w:pPr>
            <w:r>
              <w:rPr>
                <w:rFonts w:ascii="標楷體" w:eastAsia="標楷體" w:hAnsi="標楷體" w:cs="標楷體"/>
                <w:bCs/>
                <w:szCs w:val="24"/>
              </w:rPr>
              <w:t>助教講師</w:t>
            </w:r>
            <w:r>
              <w:rPr>
                <w:rFonts w:ascii="標楷體" w:eastAsia="標楷體" w:hAnsi="標楷體" w:cs="標楷體"/>
                <w:bCs/>
                <w:szCs w:val="24"/>
              </w:rPr>
              <w:br/>
            </w:r>
            <w:r>
              <w:rPr>
                <w:rFonts w:ascii="標楷體" w:eastAsia="標楷體" w:hAnsi="標楷體" w:cs="標楷體"/>
                <w:bCs/>
                <w:szCs w:val="24"/>
              </w:rPr>
              <w:t>葉天喜</w:t>
            </w:r>
            <w:r>
              <w:rPr>
                <w:rFonts w:ascii="標楷體" w:eastAsia="標楷體" w:hAnsi="標楷體" w:cs="標楷體"/>
                <w:bCs/>
                <w:szCs w:val="24"/>
              </w:rPr>
              <w:t xml:space="preserve"> </w:t>
            </w:r>
            <w:r>
              <w:rPr>
                <w:rFonts w:ascii="標楷體" w:eastAsia="標楷體" w:hAnsi="標楷體" w:cs="標楷體"/>
                <w:bCs/>
                <w:szCs w:val="24"/>
              </w:rPr>
              <w:t>博士</w:t>
            </w:r>
          </w:p>
        </w:tc>
      </w:tr>
      <w:tr w:rsidR="00616D53">
        <w:tblPrEx>
          <w:tblCellMar>
            <w:top w:w="0" w:type="dxa"/>
            <w:bottom w:w="0" w:type="dxa"/>
          </w:tblCellMar>
        </w:tblPrEx>
        <w:trPr>
          <w:trHeight w:val="821"/>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11</w:t>
            </w:r>
            <w:r>
              <w:rPr>
                <w:rFonts w:ascii="Times New Roman" w:eastAsia="標楷體" w:hAnsi="Times New Roman" w:cs="Times New Roman"/>
                <w:sz w:val="28"/>
                <w:szCs w:val="28"/>
              </w:rPr>
              <w:t>：</w:t>
            </w:r>
            <w:r>
              <w:rPr>
                <w:rFonts w:ascii="Times New Roman" w:eastAsia="標楷體" w:hAnsi="Times New Roman" w:cs="Times New Roman"/>
                <w:sz w:val="28"/>
                <w:szCs w:val="28"/>
              </w:rPr>
              <w:t>50 - 13</w:t>
            </w:r>
            <w:r>
              <w:rPr>
                <w:rFonts w:ascii="Times New Roman" w:eastAsia="標楷體" w:hAnsi="Times New Roman" w:cs="Times New Roman"/>
                <w:sz w:val="28"/>
                <w:szCs w:val="28"/>
              </w:rPr>
              <w:t>：</w:t>
            </w:r>
            <w:r>
              <w:rPr>
                <w:rFonts w:ascii="Times New Roman" w:eastAsia="標楷體" w:hAnsi="Times New Roman" w:cs="Times New Roman"/>
                <w:sz w:val="28"/>
                <w:szCs w:val="28"/>
              </w:rPr>
              <w:t>10</w:t>
            </w:r>
          </w:p>
        </w:tc>
        <w:tc>
          <w:tcPr>
            <w:tcW w:w="3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標楷體" w:eastAsia="標楷體" w:hAnsi="標楷體" w:cs="標楷體"/>
                <w:szCs w:val="24"/>
              </w:rPr>
              <w:t>午休</w:t>
            </w:r>
          </w:p>
        </w:tc>
        <w:tc>
          <w:tcPr>
            <w:tcW w:w="3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616D53" w:rsidRDefault="00AB5772">
            <w:pPr>
              <w:pStyle w:val="Standard"/>
              <w:spacing w:line="280" w:lineRule="exact"/>
              <w:jc w:val="center"/>
            </w:pPr>
            <w:r>
              <w:rPr>
                <w:rFonts w:ascii="標楷體" w:eastAsia="標楷體" w:hAnsi="標楷體"/>
                <w:szCs w:val="24"/>
              </w:rPr>
              <w:t>國立和美實驗學校</w:t>
            </w:r>
          </w:p>
        </w:tc>
      </w:tr>
      <w:tr w:rsidR="00616D53">
        <w:tblPrEx>
          <w:tblCellMar>
            <w:top w:w="0" w:type="dxa"/>
            <w:bottom w:w="0" w:type="dxa"/>
          </w:tblCellMar>
        </w:tblPrEx>
        <w:trPr>
          <w:trHeight w:val="821"/>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13</w:t>
            </w:r>
            <w:r>
              <w:rPr>
                <w:rFonts w:ascii="Times New Roman" w:eastAsia="標楷體" w:hAnsi="Times New Roman" w:cs="Times New Roman"/>
                <w:sz w:val="28"/>
                <w:szCs w:val="28"/>
              </w:rPr>
              <w:t>：</w:t>
            </w:r>
            <w:r>
              <w:rPr>
                <w:rFonts w:ascii="Times New Roman" w:eastAsia="標楷體" w:hAnsi="Times New Roman" w:cs="Times New Roman"/>
                <w:sz w:val="28"/>
                <w:szCs w:val="28"/>
              </w:rPr>
              <w:t>10 - 13</w:t>
            </w:r>
            <w:r>
              <w:rPr>
                <w:rFonts w:ascii="Times New Roman" w:eastAsia="標楷體" w:hAnsi="Times New Roman" w:cs="Times New Roman"/>
                <w:sz w:val="28"/>
                <w:szCs w:val="28"/>
              </w:rPr>
              <w:t>：</w:t>
            </w:r>
            <w:r>
              <w:rPr>
                <w:rFonts w:ascii="Times New Roman" w:eastAsia="標楷體" w:hAnsi="Times New Roman" w:cs="Times New Roman"/>
                <w:sz w:val="28"/>
                <w:szCs w:val="28"/>
              </w:rPr>
              <w:t>20</w:t>
            </w:r>
          </w:p>
        </w:tc>
        <w:tc>
          <w:tcPr>
            <w:tcW w:w="3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標楷體" w:eastAsia="標楷體" w:hAnsi="標楷體" w:cs="標楷體"/>
                <w:szCs w:val="24"/>
              </w:rPr>
              <w:t>填寫下午簽到單、分組流程</w:t>
            </w:r>
          </w:p>
        </w:tc>
        <w:tc>
          <w:tcPr>
            <w:tcW w:w="3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616D53" w:rsidRDefault="00AB5772">
            <w:pPr>
              <w:pStyle w:val="Standard"/>
              <w:spacing w:line="280" w:lineRule="exact"/>
              <w:jc w:val="center"/>
            </w:pPr>
            <w:r>
              <w:rPr>
                <w:rFonts w:ascii="標楷體" w:eastAsia="標楷體" w:hAnsi="標楷體"/>
                <w:szCs w:val="24"/>
              </w:rPr>
              <w:t>國立和美實驗學校</w:t>
            </w:r>
          </w:p>
        </w:tc>
      </w:tr>
      <w:tr w:rsidR="00616D53">
        <w:tblPrEx>
          <w:tblCellMar>
            <w:top w:w="0" w:type="dxa"/>
            <w:bottom w:w="0" w:type="dxa"/>
          </w:tblCellMar>
        </w:tblPrEx>
        <w:trPr>
          <w:trHeight w:val="50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lastRenderedPageBreak/>
              <w:t>13</w:t>
            </w:r>
            <w:r>
              <w:rPr>
                <w:rFonts w:ascii="Times New Roman" w:eastAsia="標楷體" w:hAnsi="Times New Roman" w:cs="Times New Roman"/>
                <w:sz w:val="28"/>
                <w:szCs w:val="28"/>
              </w:rPr>
              <w:t>：</w:t>
            </w:r>
            <w:r>
              <w:rPr>
                <w:rFonts w:ascii="Times New Roman" w:eastAsia="標楷體" w:hAnsi="Times New Roman" w:cs="Times New Roman"/>
                <w:sz w:val="28"/>
                <w:szCs w:val="28"/>
              </w:rPr>
              <w:t>20 - 14</w:t>
            </w:r>
            <w:r>
              <w:rPr>
                <w:rFonts w:ascii="Times New Roman" w:eastAsia="標楷體" w:hAnsi="Times New Roman" w:cs="Times New Roman"/>
                <w:sz w:val="28"/>
                <w:szCs w:val="28"/>
              </w:rPr>
              <w:t>：</w:t>
            </w:r>
            <w:r>
              <w:rPr>
                <w:rFonts w:ascii="Times New Roman" w:eastAsia="標楷體" w:hAnsi="Times New Roman" w:cs="Times New Roman"/>
                <w:sz w:val="28"/>
                <w:szCs w:val="28"/>
              </w:rPr>
              <w:t>50</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pacing w:before="240" w:after="240"/>
              <w:jc w:val="center"/>
            </w:pPr>
            <w:r>
              <w:rPr>
                <w:rFonts w:ascii="標楷體" w:eastAsia="標楷體" w:hAnsi="標楷體"/>
                <w:bCs/>
              </w:rPr>
              <w:t>分組帶領課程</w:t>
            </w:r>
            <w:r>
              <w:rPr>
                <w:rFonts w:ascii="標楷體" w:eastAsia="標楷體" w:hAnsi="標楷體"/>
                <w:bCs/>
              </w:rPr>
              <w:t>/</w:t>
            </w:r>
            <w:r>
              <w:rPr>
                <w:rFonts w:ascii="標楷體" w:eastAsia="標楷體" w:hAnsi="標楷體"/>
                <w:bCs/>
              </w:rPr>
              <w:t>議題</w:t>
            </w:r>
            <w:r>
              <w:rPr>
                <w:rFonts w:ascii="標楷體" w:eastAsia="標楷體" w:hAnsi="標楷體"/>
                <w:bCs/>
              </w:rPr>
              <w:t>/</w:t>
            </w:r>
            <w:r>
              <w:rPr>
                <w:rFonts w:ascii="標楷體" w:eastAsia="標楷體" w:hAnsi="標楷體"/>
                <w:bCs/>
              </w:rPr>
              <w:t>經驗分享</w:t>
            </w:r>
          </w:p>
        </w:tc>
        <w:tc>
          <w:tcPr>
            <w:tcW w:w="3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6D53" w:rsidRDefault="00AB5772">
            <w:pPr>
              <w:pStyle w:val="Standard"/>
              <w:spacing w:before="240" w:line="280" w:lineRule="exact"/>
              <w:jc w:val="center"/>
            </w:pPr>
            <w:r>
              <w:rPr>
                <w:rFonts w:ascii="標楷體" w:eastAsia="標楷體" w:hAnsi="標楷體" w:cs="標楷體"/>
                <w:bCs/>
                <w:szCs w:val="24"/>
              </w:rPr>
              <w:t>分組講師</w:t>
            </w:r>
          </w:p>
          <w:p w:rsidR="00616D53" w:rsidRDefault="00AB5772">
            <w:pPr>
              <w:pStyle w:val="Standard"/>
              <w:spacing w:before="240" w:line="280" w:lineRule="exact"/>
              <w:jc w:val="center"/>
            </w:pPr>
            <w:r>
              <w:rPr>
                <w:rFonts w:ascii="標楷體" w:eastAsia="標楷體" w:hAnsi="標楷體" w:cs="標楷體"/>
                <w:bCs/>
                <w:szCs w:val="24"/>
              </w:rPr>
              <w:t>高元杰</w:t>
            </w:r>
            <w:r>
              <w:rPr>
                <w:rFonts w:ascii="標楷體" w:eastAsia="標楷體" w:hAnsi="標楷體" w:cs="標楷體"/>
                <w:bCs/>
                <w:szCs w:val="24"/>
              </w:rPr>
              <w:t xml:space="preserve"> </w:t>
            </w:r>
            <w:r>
              <w:rPr>
                <w:rFonts w:ascii="標楷體" w:eastAsia="標楷體" w:hAnsi="標楷體" w:cs="標楷體"/>
                <w:bCs/>
                <w:szCs w:val="24"/>
              </w:rPr>
              <w:t>校長</w:t>
            </w:r>
          </w:p>
          <w:p w:rsidR="00616D53" w:rsidRDefault="00AB5772">
            <w:pPr>
              <w:pStyle w:val="Standard"/>
              <w:spacing w:before="240" w:line="280" w:lineRule="exact"/>
              <w:jc w:val="center"/>
            </w:pPr>
            <w:r>
              <w:rPr>
                <w:rFonts w:ascii="標楷體" w:eastAsia="標楷體" w:hAnsi="標楷體" w:cs="標楷體"/>
                <w:bCs/>
                <w:szCs w:val="24"/>
              </w:rPr>
              <w:t>黃木</w:t>
            </w:r>
            <w:proofErr w:type="gramStart"/>
            <w:r>
              <w:rPr>
                <w:rFonts w:ascii="標楷體" w:eastAsia="標楷體" w:hAnsi="標楷體" w:cs="標楷體"/>
                <w:bCs/>
                <w:szCs w:val="24"/>
              </w:rPr>
              <w:t>姻</w:t>
            </w:r>
            <w:proofErr w:type="gramEnd"/>
            <w:r>
              <w:rPr>
                <w:rFonts w:ascii="標楷體" w:eastAsia="標楷體" w:hAnsi="標楷體" w:cs="標楷體"/>
                <w:bCs/>
                <w:szCs w:val="24"/>
              </w:rPr>
              <w:t xml:space="preserve"> </w:t>
            </w:r>
            <w:r>
              <w:rPr>
                <w:rFonts w:ascii="標楷體" w:eastAsia="標楷體" w:hAnsi="標楷體" w:cs="標楷體"/>
                <w:bCs/>
                <w:szCs w:val="24"/>
              </w:rPr>
              <w:t>校長</w:t>
            </w:r>
          </w:p>
          <w:p w:rsidR="00616D53" w:rsidRDefault="00AB5772">
            <w:pPr>
              <w:pStyle w:val="Standard"/>
              <w:spacing w:before="240" w:line="280" w:lineRule="exact"/>
              <w:jc w:val="center"/>
            </w:pPr>
            <w:r>
              <w:rPr>
                <w:rFonts w:ascii="標楷體" w:eastAsia="標楷體" w:hAnsi="標楷體" w:cs="標楷體"/>
                <w:bCs/>
                <w:szCs w:val="24"/>
              </w:rPr>
              <w:t>歐亞美</w:t>
            </w:r>
            <w:r>
              <w:rPr>
                <w:rFonts w:ascii="標楷體" w:eastAsia="標楷體" w:hAnsi="標楷體" w:cs="標楷體"/>
                <w:bCs/>
                <w:szCs w:val="24"/>
              </w:rPr>
              <w:t xml:space="preserve"> </w:t>
            </w:r>
            <w:r>
              <w:rPr>
                <w:rFonts w:ascii="標楷體" w:eastAsia="標楷體" w:hAnsi="標楷體" w:cs="標楷體"/>
                <w:bCs/>
                <w:szCs w:val="24"/>
              </w:rPr>
              <w:t>校長</w:t>
            </w:r>
          </w:p>
          <w:p w:rsidR="00616D53" w:rsidRDefault="00AB5772">
            <w:pPr>
              <w:pStyle w:val="Standard"/>
              <w:spacing w:before="240" w:line="280" w:lineRule="exact"/>
              <w:jc w:val="center"/>
            </w:pPr>
            <w:r>
              <w:rPr>
                <w:rFonts w:ascii="標楷體" w:eastAsia="標楷體" w:hAnsi="標楷體" w:cs="標楷體"/>
                <w:bCs/>
                <w:szCs w:val="24"/>
              </w:rPr>
              <w:t>江儀梅</w:t>
            </w:r>
            <w:r>
              <w:rPr>
                <w:rFonts w:ascii="標楷體" w:eastAsia="標楷體" w:hAnsi="標楷體" w:cs="標楷體"/>
                <w:bCs/>
                <w:szCs w:val="24"/>
              </w:rPr>
              <w:t xml:space="preserve"> </w:t>
            </w:r>
            <w:r>
              <w:rPr>
                <w:rFonts w:ascii="標楷體" w:eastAsia="標楷體" w:hAnsi="標楷體" w:cs="標楷體"/>
                <w:bCs/>
                <w:szCs w:val="24"/>
              </w:rPr>
              <w:t>老師、</w:t>
            </w:r>
            <w:proofErr w:type="gramStart"/>
            <w:r>
              <w:rPr>
                <w:rFonts w:ascii="標楷體" w:eastAsia="標楷體" w:hAnsi="標楷體" w:cs="標楷體"/>
                <w:bCs/>
                <w:szCs w:val="24"/>
              </w:rPr>
              <w:t>鄭譽成</w:t>
            </w:r>
            <w:proofErr w:type="gramEnd"/>
            <w:r>
              <w:rPr>
                <w:rFonts w:ascii="標楷體" w:eastAsia="標楷體" w:hAnsi="標楷體" w:cs="標楷體"/>
                <w:bCs/>
                <w:szCs w:val="24"/>
              </w:rPr>
              <w:t xml:space="preserve"> </w:t>
            </w:r>
            <w:r>
              <w:rPr>
                <w:rFonts w:ascii="標楷體" w:eastAsia="標楷體" w:hAnsi="標楷體" w:cs="標楷體"/>
                <w:bCs/>
                <w:szCs w:val="24"/>
              </w:rPr>
              <w:t>助教</w:t>
            </w:r>
          </w:p>
        </w:tc>
      </w:tr>
      <w:tr w:rsidR="00616D53">
        <w:tblPrEx>
          <w:tblCellMar>
            <w:top w:w="0" w:type="dxa"/>
            <w:bottom w:w="0" w:type="dxa"/>
          </w:tblCellMar>
        </w:tblPrEx>
        <w:trPr>
          <w:trHeight w:val="157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jc w:val="center"/>
            </w:pPr>
            <w:r>
              <w:rPr>
                <w:rFonts w:ascii="Times New Roman" w:eastAsia="標楷體" w:hAnsi="Times New Roman" w:cs="Times New Roman"/>
                <w:sz w:val="28"/>
                <w:szCs w:val="28"/>
              </w:rPr>
              <w:t>14</w:t>
            </w:r>
            <w:r>
              <w:rPr>
                <w:rFonts w:ascii="Times New Roman" w:eastAsia="標楷體" w:hAnsi="Times New Roman" w:cs="Times New Roman"/>
                <w:sz w:val="28"/>
                <w:szCs w:val="28"/>
              </w:rPr>
              <w:t>：</w:t>
            </w:r>
            <w:r>
              <w:rPr>
                <w:rFonts w:ascii="Times New Roman" w:eastAsia="標楷體" w:hAnsi="Times New Roman" w:cs="Times New Roman"/>
                <w:sz w:val="28"/>
                <w:szCs w:val="28"/>
              </w:rPr>
              <w:t>50 - 15</w:t>
            </w:r>
            <w:r>
              <w:rPr>
                <w:rFonts w:ascii="Times New Roman" w:eastAsia="標楷體" w:hAnsi="Times New Roman" w:cs="Times New Roman"/>
                <w:sz w:val="28"/>
                <w:szCs w:val="28"/>
              </w:rPr>
              <w:t>：</w:t>
            </w:r>
            <w:r>
              <w:rPr>
                <w:rFonts w:ascii="Times New Roman" w:eastAsia="標楷體" w:hAnsi="Times New Roman" w:cs="Times New Roman"/>
                <w:sz w:val="28"/>
                <w:szCs w:val="28"/>
              </w:rPr>
              <w:t>00</w:t>
            </w:r>
          </w:p>
        </w:tc>
        <w:tc>
          <w:tcPr>
            <w:tcW w:w="3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ind w:hanging="17"/>
              <w:jc w:val="center"/>
            </w:pPr>
            <w:r>
              <w:rPr>
                <w:rFonts w:ascii="標楷體" w:eastAsia="標楷體" w:hAnsi="標楷體" w:cs="標楷體"/>
                <w:szCs w:val="24"/>
              </w:rPr>
              <w:t>敬請</w:t>
            </w:r>
            <w:proofErr w:type="gramStart"/>
            <w:r>
              <w:rPr>
                <w:rFonts w:ascii="標楷體" w:eastAsia="標楷體" w:hAnsi="標楷體" w:cs="標楷體"/>
                <w:szCs w:val="24"/>
              </w:rPr>
              <w:t>填寫線上研習</w:t>
            </w:r>
            <w:proofErr w:type="gramEnd"/>
            <w:r>
              <w:rPr>
                <w:rFonts w:ascii="標楷體" w:eastAsia="標楷體" w:hAnsi="標楷體" w:cs="標楷體"/>
                <w:szCs w:val="24"/>
              </w:rPr>
              <w:t>回饋單</w:t>
            </w:r>
          </w:p>
        </w:tc>
        <w:tc>
          <w:tcPr>
            <w:tcW w:w="3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616D53" w:rsidRDefault="00AB5772">
            <w:pPr>
              <w:pStyle w:val="Standard"/>
              <w:spacing w:line="0" w:lineRule="atLeast"/>
              <w:jc w:val="center"/>
            </w:pPr>
            <w:r>
              <w:rPr>
                <w:rFonts w:ascii="標楷體" w:eastAsia="標楷體" w:hAnsi="標楷體" w:cs="標楷體"/>
                <w:szCs w:val="24"/>
              </w:rPr>
              <w:t>國立和美實驗學校</w:t>
            </w:r>
          </w:p>
        </w:tc>
      </w:tr>
    </w:tbl>
    <w:p w:rsidR="00616D53" w:rsidRDefault="00616D53">
      <w:pPr>
        <w:pStyle w:val="Standard"/>
        <w:widowControl/>
        <w:spacing w:line="0" w:lineRule="atLeast"/>
        <w:rPr>
          <w:rFonts w:ascii="Times New Roman" w:eastAsia="標楷體" w:hAnsi="Times New Roman" w:cs="Times New Roman"/>
          <w:sz w:val="32"/>
          <w:szCs w:val="32"/>
        </w:rPr>
      </w:pPr>
    </w:p>
    <w:p w:rsidR="00616D53" w:rsidRDefault="00616D53">
      <w:pPr>
        <w:pStyle w:val="Standard"/>
        <w:widowControl/>
        <w:rPr>
          <w:rFonts w:ascii="Times New Roman" w:eastAsia="標楷體" w:hAnsi="Times New Roman" w:cs="Times New Roman"/>
          <w:sz w:val="32"/>
          <w:szCs w:val="32"/>
        </w:rPr>
      </w:pPr>
    </w:p>
    <w:p w:rsidR="00616D53" w:rsidRDefault="00616D53">
      <w:pPr>
        <w:pStyle w:val="Standard"/>
        <w:pageBreakBefore/>
        <w:widowControl/>
        <w:rPr>
          <w:rFonts w:ascii="Times New Roman" w:eastAsia="標楷體" w:hAnsi="Times New Roman" w:cs="Times New Roman"/>
          <w:vanish/>
          <w:sz w:val="32"/>
          <w:szCs w:val="32"/>
        </w:rPr>
      </w:pPr>
    </w:p>
    <w:p w:rsidR="00616D53" w:rsidRDefault="00AB5772">
      <w:pPr>
        <w:pStyle w:val="Standard"/>
        <w:pageBreakBefore/>
        <w:widowControl/>
      </w:pPr>
      <w:proofErr w:type="gramStart"/>
      <w:r>
        <w:rPr>
          <w:rFonts w:ascii="標楷體" w:eastAsia="標楷體" w:hAnsi="標楷體"/>
          <w:b/>
          <w:color w:val="2E74B5"/>
          <w:sz w:val="32"/>
          <w:szCs w:val="32"/>
        </w:rPr>
        <w:lastRenderedPageBreak/>
        <w:t>線上場次</w:t>
      </w:r>
      <w:proofErr w:type="gramEnd"/>
      <w:r>
        <w:rPr>
          <w:rFonts w:ascii="標楷體" w:eastAsia="標楷體" w:hAnsi="標楷體"/>
          <w:b/>
          <w:color w:val="2E74B5"/>
          <w:sz w:val="32"/>
          <w:szCs w:val="32"/>
        </w:rPr>
        <w:t>(</w:t>
      </w:r>
      <w:r>
        <w:rPr>
          <w:rFonts w:ascii="標楷體" w:eastAsia="標楷體" w:hAnsi="標楷體"/>
          <w:b/>
          <w:color w:val="2E74B5"/>
          <w:sz w:val="32"/>
          <w:szCs w:val="32"/>
        </w:rPr>
        <w:t>星期四</w:t>
      </w:r>
      <w:r>
        <w:rPr>
          <w:rFonts w:ascii="標楷體" w:eastAsia="標楷體" w:hAnsi="標楷體"/>
          <w:b/>
          <w:color w:val="2E74B5"/>
          <w:sz w:val="32"/>
          <w:szCs w:val="32"/>
        </w:rPr>
        <w:t>)</w:t>
      </w:r>
      <w:r>
        <w:rPr>
          <w:rFonts w:ascii="標楷體" w:eastAsia="標楷體" w:hAnsi="標楷體"/>
          <w:b/>
          <w:color w:val="2E74B5"/>
          <w:sz w:val="28"/>
          <w:szCs w:val="28"/>
        </w:rPr>
        <w:t>-</w:t>
      </w:r>
      <w:r>
        <w:rPr>
          <w:rFonts w:ascii="標楷體" w:eastAsia="標楷體" w:hAnsi="標楷體"/>
          <w:b/>
          <w:color w:val="2E74B5"/>
          <w:sz w:val="28"/>
          <w:szCs w:val="28"/>
        </w:rPr>
        <w:t>第二場</w:t>
      </w:r>
      <w:r>
        <w:rPr>
          <w:rFonts w:ascii="標楷體" w:eastAsia="標楷體" w:hAnsi="標楷體"/>
          <w:b/>
          <w:color w:val="2E74B5"/>
          <w:sz w:val="28"/>
          <w:szCs w:val="28"/>
        </w:rPr>
        <w:t>10/6</w:t>
      </w:r>
      <w:r>
        <w:rPr>
          <w:rFonts w:ascii="標楷體" w:eastAsia="標楷體" w:hAnsi="標楷體"/>
          <w:b/>
          <w:color w:val="2E74B5"/>
          <w:sz w:val="28"/>
          <w:szCs w:val="28"/>
        </w:rPr>
        <w:t>、第四場</w:t>
      </w:r>
      <w:r>
        <w:rPr>
          <w:rFonts w:ascii="標楷體" w:eastAsia="標楷體" w:hAnsi="標楷體"/>
          <w:b/>
          <w:color w:val="2E74B5"/>
          <w:sz w:val="28"/>
          <w:szCs w:val="28"/>
        </w:rPr>
        <w:t>10/20</w:t>
      </w:r>
      <w:r>
        <w:rPr>
          <w:rFonts w:ascii="標楷體" w:eastAsia="標楷體" w:hAnsi="標楷體"/>
          <w:b/>
          <w:color w:val="2E74B5"/>
          <w:sz w:val="28"/>
          <w:szCs w:val="28"/>
        </w:rPr>
        <w:t>、第六場</w:t>
      </w:r>
      <w:r>
        <w:rPr>
          <w:rFonts w:ascii="標楷體" w:eastAsia="標楷體" w:hAnsi="標楷體"/>
          <w:b/>
          <w:color w:val="2E74B5"/>
          <w:sz w:val="28"/>
          <w:szCs w:val="28"/>
        </w:rPr>
        <w:t>10/27</w:t>
      </w:r>
    </w:p>
    <w:p w:rsidR="00616D53" w:rsidRDefault="00AB5772">
      <w:pPr>
        <w:pStyle w:val="3"/>
        <w:spacing w:line="0" w:lineRule="atLeast"/>
        <w:ind w:firstLine="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5518800</wp:posOffset>
                </wp:positionH>
                <wp:positionV relativeFrom="page">
                  <wp:posOffset>552600</wp:posOffset>
                </wp:positionV>
                <wp:extent cx="774719" cy="316080"/>
                <wp:effectExtent l="0" t="0" r="25381" b="26820"/>
                <wp:wrapNone/>
                <wp:docPr id="2" name="文字方塊 2"/>
                <wp:cNvGraphicFramePr/>
                <a:graphic xmlns:a="http://schemas.openxmlformats.org/drawingml/2006/main">
                  <a:graphicData uri="http://schemas.microsoft.com/office/word/2010/wordprocessingShape">
                    <wps:wsp>
                      <wps:cNvSpPr txBox="1"/>
                      <wps:spPr>
                        <a:xfrm>
                          <a:off x="0" y="0"/>
                          <a:ext cx="774719" cy="316080"/>
                        </a:xfrm>
                        <a:prstGeom prst="rect">
                          <a:avLst/>
                        </a:prstGeom>
                        <a:solidFill>
                          <a:srgbClr val="FFFFFF"/>
                        </a:solidFill>
                        <a:ln w="762">
                          <a:solidFill>
                            <a:srgbClr val="000000"/>
                          </a:solidFill>
                          <a:prstDash val="solid"/>
                        </a:ln>
                      </wps:spPr>
                      <wps:txbx>
                        <w:txbxContent>
                          <w:p w:rsidR="00616D53" w:rsidRDefault="00AB5772">
                            <w:pPr>
                              <w:pStyle w:val="Framecontents"/>
                              <w:jc w:val="center"/>
                            </w:pPr>
                            <w:r>
                              <w:rPr>
                                <w:rFonts w:ascii="標楷體" w:eastAsia="標楷體" w:hAnsi="標楷體"/>
                              </w:rPr>
                              <w:t>附件一</w:t>
                            </w:r>
                          </w:p>
                        </w:txbxContent>
                      </wps:txbx>
                      <wps:bodyPr wrap="none" lIns="91440" tIns="45720" rIns="91440" bIns="45720" compatLnSpc="0"/>
                    </wps:wsp>
                  </a:graphicData>
                </a:graphic>
              </wp:anchor>
            </w:drawing>
          </mc:Choice>
          <mc:Fallback>
            <w:pict>
              <v:shape id="文字方塊 2" o:spid="_x0000_s1027" type="#_x0000_t202" style="position:absolute;left:0;text-align:left;margin-left:434.55pt;margin-top:43.5pt;width:61pt;height:24.9pt;z-index:25165926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" strokeweight=".06pt">
                <v:textbox>
                  <w:txbxContent>
                    <w:p w:rsidR="00616D53" w:rsidRDefault="00AB5772">
                      <w:pPr>
                        <w:pStyle w:val="Framecontents"/>
                        <w:jc w:val="center"/>
                      </w:pPr>
                      <w:r>
                        <w:rPr>
                          <w:rFonts w:ascii="標楷體" w:eastAsia="標楷體" w:hAnsi="標楷體"/>
                        </w:rPr>
                        <w:t>附件一</w:t>
                      </w:r>
                    </w:p>
                  </w:txbxContent>
                </v:textbox>
                <w10:wrap anchory="page"/>
              </v:shape>
            </w:pict>
          </mc:Fallback>
        </mc:AlternateContent>
      </w:r>
      <w:proofErr w:type="gramStart"/>
      <w:r>
        <w:rPr>
          <w:rFonts w:ascii="標楷體" w:hAnsi="標楷體"/>
          <w:b/>
          <w:color w:val="000000"/>
          <w:sz w:val="32"/>
          <w:szCs w:val="32"/>
        </w:rPr>
        <w:t>111</w:t>
      </w:r>
      <w:proofErr w:type="gramEnd"/>
      <w:r>
        <w:rPr>
          <w:rFonts w:ascii="標楷體" w:hAnsi="標楷體"/>
          <w:b/>
          <w:color w:val="000000"/>
          <w:sz w:val="32"/>
          <w:szCs w:val="32"/>
        </w:rPr>
        <w:t>年度新住民子女暨原住民族多元文化及學生輔導教師知能研習</w:t>
      </w:r>
      <w:r>
        <w:rPr>
          <w:rFonts w:ascii="標楷體" w:hAnsi="標楷體"/>
          <w:b/>
          <w:color w:val="000000"/>
          <w:sz w:val="32"/>
          <w:szCs w:val="32"/>
        </w:rPr>
        <w:br/>
      </w:r>
      <w:r>
        <w:rPr>
          <w:rFonts w:ascii="標楷體" w:hAnsi="標楷體" w:cs="標楷體"/>
          <w:b/>
          <w:color w:val="000000"/>
          <w:sz w:val="32"/>
          <w:szCs w:val="32"/>
        </w:rPr>
        <w:t>時程表</w:t>
      </w:r>
    </w:p>
    <w:p w:rsidR="00616D53" w:rsidRDefault="00616D53">
      <w:pPr>
        <w:pStyle w:val="3"/>
        <w:spacing w:line="0" w:lineRule="atLeast"/>
        <w:ind w:firstLine="0"/>
        <w:jc w:val="center"/>
        <w:rPr>
          <w:rFonts w:ascii="標楷體" w:hAnsi="標楷體" w:cs="標楷體"/>
          <w:b/>
          <w:color w:val="000000"/>
          <w:sz w:val="32"/>
          <w:szCs w:val="32"/>
        </w:rPr>
      </w:pPr>
    </w:p>
    <w:tbl>
      <w:tblPr>
        <w:tblW w:w="9389" w:type="dxa"/>
        <w:jc w:val="center"/>
        <w:tblLayout w:type="fixed"/>
        <w:tblCellMar>
          <w:left w:w="10" w:type="dxa"/>
          <w:right w:w="10" w:type="dxa"/>
        </w:tblCellMar>
        <w:tblLook w:val="0000" w:firstRow="0" w:lastRow="0" w:firstColumn="0" w:lastColumn="0" w:noHBand="0" w:noVBand="0"/>
      </w:tblPr>
      <w:tblGrid>
        <w:gridCol w:w="2427"/>
        <w:gridCol w:w="3379"/>
        <w:gridCol w:w="3583"/>
      </w:tblGrid>
      <w:tr w:rsidR="00616D53">
        <w:tblPrEx>
          <w:tblCellMar>
            <w:top w:w="0" w:type="dxa"/>
            <w:bottom w:w="0" w:type="dxa"/>
          </w:tblCellMar>
        </w:tblPrEx>
        <w:trPr>
          <w:trHeight w:val="513"/>
          <w:tblHeader/>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616D53" w:rsidRDefault="00AB5772">
            <w:pPr>
              <w:pStyle w:val="Standard"/>
              <w:jc w:val="center"/>
            </w:pPr>
            <w:r>
              <w:rPr>
                <w:rFonts w:ascii="Times New Roman" w:eastAsia="標楷體" w:hAnsi="Times New Roman" w:cs="Times New Roman"/>
                <w:b/>
                <w:szCs w:val="24"/>
              </w:rPr>
              <w:t>時間</w:t>
            </w:r>
          </w:p>
        </w:tc>
        <w:tc>
          <w:tcPr>
            <w:tcW w:w="337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616D53" w:rsidRDefault="00AB5772">
            <w:pPr>
              <w:pStyle w:val="Standard"/>
              <w:jc w:val="center"/>
            </w:pPr>
            <w:r>
              <w:rPr>
                <w:rFonts w:ascii="標楷體" w:eastAsia="標楷體" w:hAnsi="標楷體" w:cs="標楷體"/>
                <w:b/>
                <w:szCs w:val="24"/>
              </w:rPr>
              <w:t>活</w:t>
            </w:r>
            <w:r>
              <w:rPr>
                <w:rFonts w:ascii="標楷體" w:eastAsia="標楷體" w:hAnsi="標楷體" w:cs="標楷體"/>
                <w:b/>
                <w:szCs w:val="24"/>
              </w:rPr>
              <w:t xml:space="preserve"> </w:t>
            </w:r>
            <w:r>
              <w:rPr>
                <w:rFonts w:ascii="標楷體" w:eastAsia="標楷體" w:hAnsi="標楷體" w:cs="標楷體"/>
                <w:b/>
                <w:szCs w:val="24"/>
              </w:rPr>
              <w:t>動</w:t>
            </w:r>
            <w:r>
              <w:rPr>
                <w:rFonts w:ascii="標楷體" w:eastAsia="標楷體" w:hAnsi="標楷體" w:cs="標楷體"/>
                <w:b/>
                <w:szCs w:val="24"/>
              </w:rPr>
              <w:t xml:space="preserve"> </w:t>
            </w:r>
            <w:r>
              <w:rPr>
                <w:rFonts w:ascii="標楷體" w:eastAsia="標楷體" w:hAnsi="標楷體" w:cs="標楷體"/>
                <w:b/>
                <w:szCs w:val="24"/>
              </w:rPr>
              <w:t>內</w:t>
            </w:r>
            <w:r>
              <w:rPr>
                <w:rFonts w:ascii="標楷體" w:eastAsia="標楷體" w:hAnsi="標楷體" w:cs="標楷體"/>
                <w:b/>
                <w:szCs w:val="24"/>
              </w:rPr>
              <w:t xml:space="preserve">  </w:t>
            </w:r>
            <w:r>
              <w:rPr>
                <w:rFonts w:ascii="標楷體" w:eastAsia="標楷體" w:hAnsi="標楷體" w:cs="標楷體"/>
                <w:b/>
                <w:szCs w:val="24"/>
              </w:rPr>
              <w:t>容</w:t>
            </w:r>
          </w:p>
        </w:tc>
        <w:tc>
          <w:tcPr>
            <w:tcW w:w="358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616D53" w:rsidRDefault="00AB5772">
            <w:pPr>
              <w:pStyle w:val="Standard"/>
              <w:jc w:val="center"/>
            </w:pPr>
            <w:r>
              <w:rPr>
                <w:rFonts w:ascii="標楷體" w:eastAsia="標楷體" w:hAnsi="標楷體" w:cs="標楷體"/>
                <w:b/>
                <w:color w:val="000000"/>
                <w:szCs w:val="24"/>
              </w:rPr>
              <w:t>主持人</w:t>
            </w:r>
            <w:r>
              <w:rPr>
                <w:rFonts w:ascii="標楷體" w:eastAsia="標楷體" w:hAnsi="標楷體" w:cs="標楷體"/>
                <w:b/>
                <w:color w:val="000000"/>
                <w:szCs w:val="24"/>
              </w:rPr>
              <w:t>/</w:t>
            </w:r>
            <w:r>
              <w:rPr>
                <w:rFonts w:ascii="標楷體" w:eastAsia="標楷體" w:hAnsi="標楷體" w:cs="標楷體"/>
                <w:b/>
                <w:color w:val="000000"/>
                <w:szCs w:val="24"/>
              </w:rPr>
              <w:t>講師</w:t>
            </w:r>
            <w:r>
              <w:rPr>
                <w:rFonts w:ascii="標楷體" w:eastAsia="標楷體" w:hAnsi="標楷體" w:cs="標楷體"/>
                <w:b/>
                <w:color w:val="000000"/>
                <w:szCs w:val="24"/>
              </w:rPr>
              <w:t>/</w:t>
            </w:r>
            <w:r>
              <w:rPr>
                <w:rFonts w:ascii="標楷體" w:eastAsia="標楷體" w:hAnsi="標楷體" w:cs="標楷體"/>
                <w:b/>
                <w:color w:val="000000"/>
                <w:szCs w:val="24"/>
              </w:rPr>
              <w:t>承辦</w:t>
            </w:r>
          </w:p>
        </w:tc>
      </w:tr>
      <w:tr w:rsidR="00616D53">
        <w:tblPrEx>
          <w:tblCellMar>
            <w:top w:w="0" w:type="dxa"/>
            <w:bottom w:w="0" w:type="dxa"/>
          </w:tblCellMar>
        </w:tblPrEx>
        <w:trPr>
          <w:trHeight w:val="784"/>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08</w:t>
            </w:r>
            <w:r>
              <w:rPr>
                <w:rFonts w:ascii="Times New Roman" w:eastAsia="標楷體" w:hAnsi="Times New Roman" w:cs="Times New Roman"/>
                <w:sz w:val="28"/>
                <w:szCs w:val="28"/>
              </w:rPr>
              <w:t>：</w:t>
            </w:r>
            <w:r>
              <w:rPr>
                <w:rFonts w:ascii="Times New Roman" w:eastAsia="標楷體" w:hAnsi="Times New Roman" w:cs="Times New Roman"/>
                <w:sz w:val="28"/>
                <w:szCs w:val="28"/>
              </w:rPr>
              <w:t>20 - 08</w:t>
            </w:r>
            <w:r>
              <w:rPr>
                <w:rFonts w:ascii="Times New Roman" w:eastAsia="標楷體" w:hAnsi="Times New Roman" w:cs="Times New Roman"/>
                <w:sz w:val="28"/>
                <w:szCs w:val="28"/>
              </w:rPr>
              <w:t>：</w:t>
            </w:r>
            <w:r>
              <w:rPr>
                <w:rFonts w:ascii="Times New Roman" w:eastAsia="標楷體" w:hAnsi="Times New Roman" w:cs="Times New Roman"/>
                <w:sz w:val="28"/>
                <w:szCs w:val="28"/>
              </w:rPr>
              <w:t>30</w:t>
            </w:r>
          </w:p>
        </w:tc>
        <w:tc>
          <w:tcPr>
            <w:tcW w:w="3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標楷體" w:eastAsia="標楷體" w:hAnsi="標楷體" w:cs="標楷體"/>
                <w:szCs w:val="24"/>
              </w:rPr>
              <w:t>連線登入、填寫簽到單</w:t>
            </w:r>
          </w:p>
        </w:tc>
        <w:tc>
          <w:tcPr>
            <w:tcW w:w="3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標楷體" w:eastAsia="標楷體" w:hAnsi="標楷體"/>
                <w:color w:val="000000"/>
                <w:szCs w:val="24"/>
              </w:rPr>
              <w:t>國立和美實驗學校</w:t>
            </w:r>
          </w:p>
        </w:tc>
      </w:tr>
      <w:tr w:rsidR="00616D53">
        <w:tblPrEx>
          <w:tblCellMar>
            <w:top w:w="0" w:type="dxa"/>
            <w:bottom w:w="0" w:type="dxa"/>
          </w:tblCellMar>
        </w:tblPrEx>
        <w:trPr>
          <w:trHeight w:val="122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08</w:t>
            </w:r>
            <w:r>
              <w:rPr>
                <w:rFonts w:ascii="Times New Roman" w:eastAsia="標楷體" w:hAnsi="Times New Roman" w:cs="Times New Roman"/>
                <w:sz w:val="28"/>
                <w:szCs w:val="28"/>
              </w:rPr>
              <w:t>：</w:t>
            </w:r>
            <w:r>
              <w:rPr>
                <w:rFonts w:ascii="Times New Roman" w:eastAsia="標楷體" w:hAnsi="Times New Roman" w:cs="Times New Roman"/>
                <w:sz w:val="28"/>
                <w:szCs w:val="28"/>
              </w:rPr>
              <w:t>30 - 08</w:t>
            </w:r>
            <w:r>
              <w:rPr>
                <w:rFonts w:ascii="Times New Roman" w:eastAsia="標楷體" w:hAnsi="Times New Roman" w:cs="Times New Roman"/>
                <w:sz w:val="28"/>
                <w:szCs w:val="28"/>
              </w:rPr>
              <w:t>：</w:t>
            </w:r>
            <w:r>
              <w:rPr>
                <w:rFonts w:ascii="Times New Roman" w:eastAsia="標楷體" w:hAnsi="Times New Roman" w:cs="Times New Roman"/>
                <w:sz w:val="28"/>
                <w:szCs w:val="28"/>
              </w:rPr>
              <w:t>40</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jc w:val="center"/>
            </w:pPr>
            <w:r>
              <w:rPr>
                <w:rFonts w:ascii="標楷體" w:eastAsia="標楷體" w:hAnsi="標楷體" w:cs="標楷體"/>
                <w:szCs w:val="24"/>
              </w:rPr>
              <w:t>開場、合照</w:t>
            </w:r>
          </w:p>
        </w:tc>
        <w:tc>
          <w:tcPr>
            <w:tcW w:w="3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jc w:val="center"/>
            </w:pPr>
            <w:r>
              <w:rPr>
                <w:rFonts w:ascii="標楷體" w:eastAsia="標楷體" w:hAnsi="標楷體" w:cs="標楷體"/>
                <w:szCs w:val="24"/>
              </w:rPr>
              <w:t>國立和美實驗學校</w:t>
            </w:r>
          </w:p>
        </w:tc>
      </w:tr>
      <w:tr w:rsidR="00616D53">
        <w:tblPrEx>
          <w:tblCellMar>
            <w:top w:w="0" w:type="dxa"/>
            <w:bottom w:w="0" w:type="dxa"/>
          </w:tblCellMar>
        </w:tblPrEx>
        <w:trPr>
          <w:trHeight w:val="2136"/>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08</w:t>
            </w:r>
            <w:r>
              <w:rPr>
                <w:rFonts w:ascii="Times New Roman" w:eastAsia="標楷體" w:hAnsi="Times New Roman" w:cs="Times New Roman"/>
                <w:sz w:val="28"/>
                <w:szCs w:val="28"/>
              </w:rPr>
              <w:t>：</w:t>
            </w:r>
            <w:r>
              <w:rPr>
                <w:rFonts w:ascii="Times New Roman" w:eastAsia="標楷體" w:hAnsi="Times New Roman" w:cs="Times New Roman"/>
                <w:sz w:val="28"/>
                <w:szCs w:val="28"/>
              </w:rPr>
              <w:t>40 - 10</w:t>
            </w:r>
            <w:r>
              <w:rPr>
                <w:rFonts w:ascii="Times New Roman" w:eastAsia="標楷體" w:hAnsi="Times New Roman" w:cs="Times New Roman"/>
                <w:sz w:val="28"/>
                <w:szCs w:val="28"/>
              </w:rPr>
              <w:t>：</w:t>
            </w:r>
            <w:r>
              <w:rPr>
                <w:rFonts w:ascii="Times New Roman" w:eastAsia="標楷體" w:hAnsi="Times New Roman" w:cs="Times New Roman"/>
                <w:sz w:val="28"/>
                <w:szCs w:val="28"/>
              </w:rPr>
              <w:t>10</w:t>
            </w:r>
          </w:p>
        </w:tc>
        <w:tc>
          <w:tcPr>
            <w:tcW w:w="3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16D53" w:rsidRDefault="00AB5772">
            <w:pPr>
              <w:pStyle w:val="Standard"/>
              <w:jc w:val="center"/>
            </w:pPr>
            <w:r>
              <w:rPr>
                <w:rFonts w:ascii="標楷體" w:eastAsia="標楷體" w:hAnsi="標楷體"/>
                <w:kern w:val="0"/>
              </w:rPr>
              <w:t>專題</w:t>
            </w:r>
            <w:r>
              <w:rPr>
                <w:rFonts w:ascii="標楷體" w:eastAsia="標楷體" w:hAnsi="標楷體"/>
                <w:kern w:val="0"/>
              </w:rPr>
              <w:br/>
            </w:r>
            <w:r>
              <w:rPr>
                <w:rFonts w:ascii="標楷體" w:eastAsia="標楷體" w:hAnsi="標楷體"/>
                <w:kern w:val="0"/>
              </w:rPr>
              <w:t>多元文化教學設計與實踐</w:t>
            </w:r>
          </w:p>
        </w:tc>
        <w:tc>
          <w:tcPr>
            <w:tcW w:w="3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16D53" w:rsidRDefault="00AB5772">
            <w:pPr>
              <w:pStyle w:val="Standard"/>
              <w:spacing w:before="240" w:after="240"/>
              <w:jc w:val="center"/>
            </w:pPr>
            <w:r>
              <w:rPr>
                <w:rFonts w:ascii="標楷體" w:eastAsia="標楷體" w:hAnsi="標楷體" w:cs="標楷體"/>
                <w:szCs w:val="24"/>
              </w:rPr>
              <w:t>林進材</w:t>
            </w:r>
            <w:r>
              <w:rPr>
                <w:rFonts w:ascii="標楷體" w:eastAsia="標楷體" w:hAnsi="標楷體" w:cs="標楷體"/>
                <w:szCs w:val="24"/>
              </w:rPr>
              <w:t xml:space="preserve"> </w:t>
            </w:r>
            <w:r>
              <w:rPr>
                <w:rFonts w:ascii="標楷體" w:eastAsia="標楷體" w:hAnsi="標楷體" w:cs="標楷體"/>
                <w:szCs w:val="24"/>
              </w:rPr>
              <w:t>教授</w:t>
            </w:r>
          </w:p>
          <w:p w:rsidR="00616D53" w:rsidRDefault="00AB5772">
            <w:pPr>
              <w:pStyle w:val="Standard"/>
              <w:spacing w:before="240" w:after="240"/>
              <w:jc w:val="center"/>
            </w:pPr>
            <w:r>
              <w:rPr>
                <w:rFonts w:ascii="標楷體" w:eastAsia="標楷體" w:hAnsi="標楷體" w:cs="標楷體"/>
                <w:sz w:val="22"/>
              </w:rPr>
              <w:t>助教講師</w:t>
            </w:r>
            <w:r>
              <w:rPr>
                <w:rFonts w:ascii="標楷體" w:eastAsia="標楷體" w:hAnsi="標楷體" w:cs="標楷體"/>
                <w:szCs w:val="24"/>
              </w:rPr>
              <w:br/>
            </w:r>
            <w:r>
              <w:rPr>
                <w:rFonts w:ascii="標楷體" w:eastAsia="標楷體" w:hAnsi="標楷體" w:cs="標楷體"/>
                <w:sz w:val="22"/>
              </w:rPr>
              <w:t>黃彥鈞</w:t>
            </w:r>
            <w:r>
              <w:rPr>
                <w:rFonts w:ascii="標楷體" w:eastAsia="標楷體" w:hAnsi="標楷體" w:cs="標楷體"/>
                <w:sz w:val="22"/>
              </w:rPr>
              <w:t xml:space="preserve"> </w:t>
            </w:r>
            <w:r>
              <w:rPr>
                <w:rFonts w:ascii="標楷體" w:eastAsia="標楷體" w:hAnsi="標楷體" w:cs="標楷體"/>
                <w:sz w:val="22"/>
              </w:rPr>
              <w:t>博士</w:t>
            </w:r>
          </w:p>
        </w:tc>
      </w:tr>
      <w:tr w:rsidR="00616D53">
        <w:tblPrEx>
          <w:tblCellMar>
            <w:top w:w="0" w:type="dxa"/>
            <w:bottom w:w="0" w:type="dxa"/>
          </w:tblCellMar>
        </w:tblPrEx>
        <w:trPr>
          <w:trHeight w:val="84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jc w:val="center"/>
            </w:pPr>
            <w:r>
              <w:rPr>
                <w:rFonts w:ascii="Times New Roman" w:eastAsia="標楷體" w:hAnsi="Times New Roman" w:cs="Times New Roman"/>
                <w:sz w:val="28"/>
                <w:szCs w:val="28"/>
              </w:rPr>
              <w:t>10</w:t>
            </w:r>
            <w:r>
              <w:rPr>
                <w:rFonts w:ascii="Times New Roman" w:eastAsia="標楷體" w:hAnsi="Times New Roman" w:cs="Times New Roman"/>
                <w:sz w:val="28"/>
                <w:szCs w:val="28"/>
              </w:rPr>
              <w:t>：</w:t>
            </w:r>
            <w:r>
              <w:rPr>
                <w:rFonts w:ascii="Times New Roman" w:eastAsia="標楷體" w:hAnsi="Times New Roman" w:cs="Times New Roman"/>
                <w:sz w:val="28"/>
                <w:szCs w:val="28"/>
              </w:rPr>
              <w:t>10 - 10</w:t>
            </w:r>
            <w:r>
              <w:rPr>
                <w:rFonts w:ascii="Times New Roman" w:eastAsia="標楷體" w:hAnsi="Times New Roman" w:cs="Times New Roman"/>
                <w:sz w:val="28"/>
                <w:szCs w:val="28"/>
              </w:rPr>
              <w:t>：</w:t>
            </w:r>
            <w:r>
              <w:rPr>
                <w:rFonts w:ascii="Times New Roman" w:eastAsia="標楷體" w:hAnsi="Times New Roman" w:cs="Times New Roman"/>
                <w:sz w:val="28"/>
                <w:szCs w:val="28"/>
              </w:rPr>
              <w:t>20</w:t>
            </w:r>
          </w:p>
        </w:tc>
        <w:tc>
          <w:tcPr>
            <w:tcW w:w="3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jc w:val="center"/>
            </w:pPr>
            <w:r>
              <w:rPr>
                <w:rFonts w:ascii="標楷體" w:eastAsia="標楷體" w:hAnsi="標楷體"/>
                <w:spacing w:val="120"/>
                <w:kern w:val="0"/>
              </w:rPr>
              <w:t>休</w:t>
            </w:r>
            <w:r>
              <w:rPr>
                <w:rFonts w:ascii="標楷體" w:eastAsia="標楷體" w:hAnsi="標楷體"/>
                <w:kern w:val="0"/>
              </w:rPr>
              <w:t>息</w:t>
            </w:r>
          </w:p>
        </w:tc>
        <w:tc>
          <w:tcPr>
            <w:tcW w:w="3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jc w:val="center"/>
            </w:pPr>
            <w:r>
              <w:rPr>
                <w:rFonts w:ascii="標楷體" w:eastAsia="標楷體" w:hAnsi="標楷體"/>
                <w:szCs w:val="24"/>
              </w:rPr>
              <w:t>國立和美實驗學校</w:t>
            </w:r>
          </w:p>
        </w:tc>
      </w:tr>
      <w:tr w:rsidR="00616D53">
        <w:tblPrEx>
          <w:tblCellMar>
            <w:top w:w="0" w:type="dxa"/>
            <w:bottom w:w="0" w:type="dxa"/>
          </w:tblCellMar>
        </w:tblPrEx>
        <w:trPr>
          <w:trHeight w:val="84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jc w:val="center"/>
            </w:pPr>
            <w:r>
              <w:rPr>
                <w:rFonts w:ascii="Times New Roman" w:eastAsia="標楷體" w:hAnsi="Times New Roman" w:cs="Times New Roman"/>
                <w:sz w:val="28"/>
                <w:szCs w:val="28"/>
              </w:rPr>
              <w:t>10</w:t>
            </w:r>
            <w:r>
              <w:rPr>
                <w:rFonts w:ascii="Times New Roman" w:eastAsia="標楷體" w:hAnsi="Times New Roman" w:cs="Times New Roman"/>
                <w:sz w:val="28"/>
                <w:szCs w:val="28"/>
              </w:rPr>
              <w:t>：</w:t>
            </w:r>
            <w:r>
              <w:rPr>
                <w:rFonts w:ascii="Times New Roman" w:eastAsia="標楷體" w:hAnsi="Times New Roman" w:cs="Times New Roman"/>
                <w:sz w:val="28"/>
                <w:szCs w:val="28"/>
              </w:rPr>
              <w:t>20 - 10</w:t>
            </w:r>
            <w:r>
              <w:rPr>
                <w:rFonts w:ascii="Times New Roman" w:eastAsia="標楷體" w:hAnsi="Times New Roman" w:cs="Times New Roman"/>
                <w:sz w:val="28"/>
                <w:szCs w:val="28"/>
              </w:rPr>
              <w:t>：</w:t>
            </w:r>
            <w:r>
              <w:rPr>
                <w:rFonts w:ascii="Times New Roman" w:eastAsia="標楷體" w:hAnsi="Times New Roman" w:cs="Times New Roman"/>
                <w:sz w:val="28"/>
                <w:szCs w:val="28"/>
              </w:rPr>
              <w:t>30</w:t>
            </w:r>
          </w:p>
        </w:tc>
        <w:tc>
          <w:tcPr>
            <w:tcW w:w="3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jc w:val="center"/>
            </w:pPr>
            <w:r>
              <w:rPr>
                <w:rFonts w:ascii="標楷體" w:eastAsia="標楷體" w:hAnsi="標楷體"/>
                <w:kern w:val="0"/>
              </w:rPr>
              <w:t>分組流程</w:t>
            </w:r>
          </w:p>
        </w:tc>
        <w:tc>
          <w:tcPr>
            <w:tcW w:w="3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jc w:val="center"/>
            </w:pPr>
            <w:r>
              <w:rPr>
                <w:rFonts w:ascii="標楷體" w:eastAsia="標楷體" w:hAnsi="標楷體"/>
                <w:szCs w:val="24"/>
              </w:rPr>
              <w:t>國立和美實驗學校</w:t>
            </w:r>
          </w:p>
        </w:tc>
      </w:tr>
      <w:tr w:rsidR="00616D53">
        <w:tblPrEx>
          <w:tblCellMar>
            <w:top w:w="0" w:type="dxa"/>
            <w:bottom w:w="0" w:type="dxa"/>
          </w:tblCellMar>
        </w:tblPrEx>
        <w:trPr>
          <w:trHeight w:val="3665"/>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10</w:t>
            </w:r>
            <w:r>
              <w:rPr>
                <w:rFonts w:ascii="Times New Roman" w:eastAsia="標楷體" w:hAnsi="Times New Roman" w:cs="Times New Roman"/>
                <w:sz w:val="28"/>
                <w:szCs w:val="28"/>
              </w:rPr>
              <w:t>：</w:t>
            </w:r>
            <w:r>
              <w:rPr>
                <w:rFonts w:ascii="Times New Roman" w:eastAsia="標楷體" w:hAnsi="Times New Roman" w:cs="Times New Roman"/>
                <w:sz w:val="28"/>
                <w:szCs w:val="28"/>
              </w:rPr>
              <w:t>30 - 12</w:t>
            </w:r>
            <w:r>
              <w:rPr>
                <w:rFonts w:ascii="Times New Roman" w:eastAsia="標楷體" w:hAnsi="Times New Roman" w:cs="Times New Roman"/>
                <w:sz w:val="28"/>
                <w:szCs w:val="28"/>
              </w:rPr>
              <w:t>：</w:t>
            </w:r>
            <w:r>
              <w:rPr>
                <w:rFonts w:ascii="Times New Roman" w:eastAsia="標楷體" w:hAnsi="Times New Roman" w:cs="Times New Roman"/>
                <w:sz w:val="28"/>
                <w:szCs w:val="28"/>
              </w:rPr>
              <w:t>00</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pacing w:before="240" w:line="280" w:lineRule="exact"/>
              <w:jc w:val="center"/>
            </w:pPr>
            <w:r>
              <w:rPr>
                <w:rFonts w:ascii="標楷體" w:eastAsia="標楷體" w:hAnsi="標楷體"/>
                <w:bCs/>
              </w:rPr>
              <w:t>分組帶領課程</w:t>
            </w:r>
            <w:r>
              <w:rPr>
                <w:rFonts w:ascii="標楷體" w:eastAsia="標楷體" w:hAnsi="標楷體"/>
                <w:bCs/>
              </w:rPr>
              <w:t>/</w:t>
            </w:r>
            <w:r>
              <w:rPr>
                <w:rFonts w:ascii="標楷體" w:eastAsia="標楷體" w:hAnsi="標楷體"/>
                <w:bCs/>
              </w:rPr>
              <w:t>議題</w:t>
            </w:r>
            <w:r>
              <w:rPr>
                <w:rFonts w:ascii="標楷體" w:eastAsia="標楷體" w:hAnsi="標楷體"/>
                <w:bCs/>
              </w:rPr>
              <w:t>/</w:t>
            </w:r>
            <w:r>
              <w:rPr>
                <w:rFonts w:ascii="標楷體" w:eastAsia="標楷體" w:hAnsi="標楷體"/>
                <w:bCs/>
              </w:rPr>
              <w:t>經驗分享</w:t>
            </w:r>
          </w:p>
        </w:tc>
        <w:tc>
          <w:tcPr>
            <w:tcW w:w="3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pacing w:before="240" w:line="280" w:lineRule="exact"/>
              <w:jc w:val="center"/>
            </w:pPr>
            <w:r>
              <w:rPr>
                <w:rFonts w:ascii="標楷體" w:eastAsia="標楷體" w:hAnsi="標楷體" w:cs="標楷體"/>
                <w:bCs/>
                <w:szCs w:val="24"/>
              </w:rPr>
              <w:t>分組講師</w:t>
            </w:r>
          </w:p>
          <w:p w:rsidR="00616D53" w:rsidRDefault="00AB5772">
            <w:pPr>
              <w:pStyle w:val="Standard"/>
              <w:spacing w:before="240" w:line="280" w:lineRule="exact"/>
              <w:jc w:val="center"/>
            </w:pPr>
            <w:r>
              <w:rPr>
                <w:rFonts w:ascii="標楷體" w:eastAsia="標楷體" w:hAnsi="標楷體" w:cs="標楷體"/>
                <w:bCs/>
                <w:szCs w:val="24"/>
              </w:rPr>
              <w:t>高元杰</w:t>
            </w:r>
            <w:r>
              <w:rPr>
                <w:rFonts w:ascii="標楷體" w:eastAsia="標楷體" w:hAnsi="標楷體" w:cs="標楷體"/>
                <w:bCs/>
                <w:szCs w:val="24"/>
              </w:rPr>
              <w:t xml:space="preserve"> </w:t>
            </w:r>
            <w:r>
              <w:rPr>
                <w:rFonts w:ascii="標楷體" w:eastAsia="標楷體" w:hAnsi="標楷體" w:cs="標楷體"/>
                <w:bCs/>
                <w:szCs w:val="24"/>
              </w:rPr>
              <w:t>校長</w:t>
            </w:r>
          </w:p>
          <w:p w:rsidR="00616D53" w:rsidRDefault="00AB5772">
            <w:pPr>
              <w:pStyle w:val="Standard"/>
              <w:spacing w:before="240" w:line="280" w:lineRule="exact"/>
              <w:jc w:val="center"/>
            </w:pPr>
            <w:r>
              <w:rPr>
                <w:rFonts w:ascii="標楷體" w:eastAsia="標楷體" w:hAnsi="標楷體" w:cs="標楷體"/>
                <w:bCs/>
                <w:szCs w:val="24"/>
              </w:rPr>
              <w:t>黃木</w:t>
            </w:r>
            <w:proofErr w:type="gramStart"/>
            <w:r>
              <w:rPr>
                <w:rFonts w:ascii="標楷體" w:eastAsia="標楷體" w:hAnsi="標楷體" w:cs="標楷體"/>
                <w:bCs/>
                <w:szCs w:val="24"/>
              </w:rPr>
              <w:t>姻</w:t>
            </w:r>
            <w:proofErr w:type="gramEnd"/>
            <w:r>
              <w:rPr>
                <w:rFonts w:ascii="標楷體" w:eastAsia="標楷體" w:hAnsi="標楷體" w:cs="標楷體"/>
                <w:bCs/>
                <w:szCs w:val="24"/>
              </w:rPr>
              <w:t xml:space="preserve"> </w:t>
            </w:r>
            <w:r>
              <w:rPr>
                <w:rFonts w:ascii="標楷體" w:eastAsia="標楷體" w:hAnsi="標楷體" w:cs="標楷體"/>
                <w:bCs/>
                <w:szCs w:val="24"/>
              </w:rPr>
              <w:t>校長</w:t>
            </w:r>
          </w:p>
          <w:p w:rsidR="00616D53" w:rsidRDefault="00AB5772">
            <w:pPr>
              <w:pStyle w:val="Standard"/>
              <w:spacing w:before="240" w:line="280" w:lineRule="exact"/>
              <w:jc w:val="center"/>
            </w:pPr>
            <w:r>
              <w:rPr>
                <w:rFonts w:ascii="標楷體" w:eastAsia="標楷體" w:hAnsi="標楷體" w:cs="標楷體"/>
                <w:bCs/>
                <w:szCs w:val="24"/>
              </w:rPr>
              <w:t>歐亞美</w:t>
            </w:r>
            <w:r>
              <w:rPr>
                <w:rFonts w:ascii="標楷體" w:eastAsia="標楷體" w:hAnsi="標楷體" w:cs="標楷體"/>
                <w:bCs/>
                <w:szCs w:val="24"/>
              </w:rPr>
              <w:t xml:space="preserve"> </w:t>
            </w:r>
            <w:r>
              <w:rPr>
                <w:rFonts w:ascii="標楷體" w:eastAsia="標楷體" w:hAnsi="標楷體" w:cs="標楷體"/>
                <w:bCs/>
                <w:szCs w:val="24"/>
              </w:rPr>
              <w:t>校長</w:t>
            </w:r>
          </w:p>
          <w:p w:rsidR="00616D53" w:rsidRDefault="00AB5772">
            <w:pPr>
              <w:pStyle w:val="Standard"/>
              <w:spacing w:before="240" w:after="240"/>
              <w:jc w:val="center"/>
            </w:pPr>
            <w:r>
              <w:rPr>
                <w:rFonts w:ascii="標楷體" w:eastAsia="標楷體" w:hAnsi="標楷體" w:cs="標楷體"/>
                <w:bCs/>
                <w:szCs w:val="24"/>
              </w:rPr>
              <w:t>江儀梅</w:t>
            </w:r>
            <w:r>
              <w:rPr>
                <w:rFonts w:ascii="標楷體" w:eastAsia="標楷體" w:hAnsi="標楷體" w:cs="標楷體"/>
                <w:bCs/>
                <w:szCs w:val="24"/>
              </w:rPr>
              <w:t xml:space="preserve"> </w:t>
            </w:r>
            <w:r>
              <w:rPr>
                <w:rFonts w:ascii="標楷體" w:eastAsia="標楷體" w:hAnsi="標楷體" w:cs="標楷體"/>
                <w:bCs/>
                <w:szCs w:val="24"/>
              </w:rPr>
              <w:t>老師、</w:t>
            </w:r>
            <w:proofErr w:type="gramStart"/>
            <w:r>
              <w:rPr>
                <w:rFonts w:ascii="標楷體" w:eastAsia="標楷體" w:hAnsi="標楷體" w:cs="標楷體"/>
                <w:bCs/>
                <w:szCs w:val="24"/>
              </w:rPr>
              <w:t>鄭譽成</w:t>
            </w:r>
            <w:proofErr w:type="gramEnd"/>
            <w:r>
              <w:rPr>
                <w:rFonts w:ascii="標楷體" w:eastAsia="標楷體" w:hAnsi="標楷體" w:cs="標楷體"/>
                <w:bCs/>
                <w:szCs w:val="24"/>
              </w:rPr>
              <w:t xml:space="preserve"> </w:t>
            </w:r>
            <w:r>
              <w:rPr>
                <w:rFonts w:ascii="標楷體" w:eastAsia="標楷體" w:hAnsi="標楷體" w:cs="標楷體"/>
                <w:bCs/>
                <w:szCs w:val="24"/>
              </w:rPr>
              <w:t>助教</w:t>
            </w:r>
          </w:p>
        </w:tc>
      </w:tr>
      <w:tr w:rsidR="00616D53">
        <w:tblPrEx>
          <w:tblCellMar>
            <w:top w:w="0" w:type="dxa"/>
            <w:bottom w:w="0" w:type="dxa"/>
          </w:tblCellMar>
        </w:tblPrEx>
        <w:trPr>
          <w:trHeight w:val="821"/>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12</w:t>
            </w:r>
            <w:r>
              <w:rPr>
                <w:rFonts w:ascii="Times New Roman" w:eastAsia="標楷體" w:hAnsi="Times New Roman" w:cs="Times New Roman"/>
                <w:sz w:val="28"/>
                <w:szCs w:val="28"/>
              </w:rPr>
              <w:t>：</w:t>
            </w:r>
            <w:r>
              <w:rPr>
                <w:rFonts w:ascii="Times New Roman" w:eastAsia="標楷體" w:hAnsi="Times New Roman" w:cs="Times New Roman"/>
                <w:sz w:val="28"/>
                <w:szCs w:val="28"/>
              </w:rPr>
              <w:t>00 - 13</w:t>
            </w:r>
            <w:r>
              <w:rPr>
                <w:rFonts w:ascii="Times New Roman" w:eastAsia="標楷體" w:hAnsi="Times New Roman" w:cs="Times New Roman"/>
                <w:sz w:val="28"/>
                <w:szCs w:val="28"/>
              </w:rPr>
              <w:t>：</w:t>
            </w:r>
            <w:r>
              <w:rPr>
                <w:rFonts w:ascii="Times New Roman" w:eastAsia="標楷體" w:hAnsi="Times New Roman" w:cs="Times New Roman"/>
                <w:sz w:val="28"/>
                <w:szCs w:val="28"/>
              </w:rPr>
              <w:t>10</w:t>
            </w:r>
          </w:p>
        </w:tc>
        <w:tc>
          <w:tcPr>
            <w:tcW w:w="3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標楷體" w:eastAsia="標楷體" w:hAnsi="標楷體" w:cs="標楷體"/>
                <w:spacing w:val="120"/>
                <w:kern w:val="0"/>
                <w:szCs w:val="24"/>
              </w:rPr>
              <w:t>午</w:t>
            </w:r>
            <w:r>
              <w:rPr>
                <w:rFonts w:ascii="標楷體" w:eastAsia="標楷體" w:hAnsi="標楷體" w:cs="標楷體"/>
                <w:kern w:val="0"/>
                <w:szCs w:val="24"/>
              </w:rPr>
              <w:t>休</w:t>
            </w:r>
          </w:p>
        </w:tc>
        <w:tc>
          <w:tcPr>
            <w:tcW w:w="3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616D53" w:rsidRDefault="00AB5772">
            <w:pPr>
              <w:pStyle w:val="Standard"/>
              <w:spacing w:line="280" w:lineRule="exact"/>
              <w:jc w:val="center"/>
            </w:pPr>
            <w:r>
              <w:rPr>
                <w:rFonts w:ascii="標楷體" w:eastAsia="標楷體" w:hAnsi="標楷體"/>
                <w:szCs w:val="24"/>
              </w:rPr>
              <w:t>國立和美實驗學校</w:t>
            </w:r>
          </w:p>
        </w:tc>
      </w:tr>
      <w:tr w:rsidR="00616D53">
        <w:tblPrEx>
          <w:tblCellMar>
            <w:top w:w="0" w:type="dxa"/>
            <w:bottom w:w="0" w:type="dxa"/>
          </w:tblCellMar>
        </w:tblPrEx>
        <w:trPr>
          <w:trHeight w:val="821"/>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t>13</w:t>
            </w:r>
            <w:r>
              <w:rPr>
                <w:rFonts w:ascii="Times New Roman" w:eastAsia="標楷體" w:hAnsi="Times New Roman" w:cs="Times New Roman"/>
                <w:sz w:val="28"/>
                <w:szCs w:val="28"/>
              </w:rPr>
              <w:t>：</w:t>
            </w:r>
            <w:r>
              <w:rPr>
                <w:rFonts w:ascii="Times New Roman" w:eastAsia="標楷體" w:hAnsi="Times New Roman" w:cs="Times New Roman"/>
                <w:sz w:val="28"/>
                <w:szCs w:val="28"/>
              </w:rPr>
              <w:t>10 - 13</w:t>
            </w:r>
            <w:r>
              <w:rPr>
                <w:rFonts w:ascii="Times New Roman" w:eastAsia="標楷體" w:hAnsi="Times New Roman" w:cs="Times New Roman"/>
                <w:sz w:val="28"/>
                <w:szCs w:val="28"/>
              </w:rPr>
              <w:t>：</w:t>
            </w:r>
            <w:r>
              <w:rPr>
                <w:rFonts w:ascii="Times New Roman" w:eastAsia="標楷體" w:hAnsi="Times New Roman" w:cs="Times New Roman"/>
                <w:sz w:val="28"/>
                <w:szCs w:val="28"/>
              </w:rPr>
              <w:t>20</w:t>
            </w:r>
          </w:p>
        </w:tc>
        <w:tc>
          <w:tcPr>
            <w:tcW w:w="3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280" w:lineRule="exact"/>
              <w:jc w:val="center"/>
            </w:pPr>
            <w:r>
              <w:rPr>
                <w:rFonts w:ascii="標楷體" w:eastAsia="標楷體" w:hAnsi="標楷體" w:cs="標楷體"/>
                <w:szCs w:val="24"/>
              </w:rPr>
              <w:t>填寫下午簽到單</w:t>
            </w:r>
          </w:p>
        </w:tc>
        <w:tc>
          <w:tcPr>
            <w:tcW w:w="3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616D53" w:rsidRDefault="00AB5772">
            <w:pPr>
              <w:pStyle w:val="Standard"/>
              <w:spacing w:line="280" w:lineRule="exact"/>
              <w:jc w:val="center"/>
            </w:pPr>
            <w:r>
              <w:rPr>
                <w:rFonts w:ascii="標楷體" w:eastAsia="標楷體" w:hAnsi="標楷體"/>
                <w:szCs w:val="24"/>
              </w:rPr>
              <w:t>國立和美實驗學校</w:t>
            </w:r>
          </w:p>
        </w:tc>
      </w:tr>
      <w:tr w:rsidR="00616D53">
        <w:tblPrEx>
          <w:tblCellMar>
            <w:top w:w="0" w:type="dxa"/>
            <w:bottom w:w="0" w:type="dxa"/>
          </w:tblCellMar>
        </w:tblPrEx>
        <w:trPr>
          <w:trHeight w:val="5000"/>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pacing w:line="280" w:lineRule="exact"/>
              <w:jc w:val="center"/>
            </w:pPr>
            <w:r>
              <w:rPr>
                <w:rFonts w:ascii="Times New Roman" w:eastAsia="標楷體" w:hAnsi="Times New Roman" w:cs="Times New Roman"/>
                <w:sz w:val="28"/>
                <w:szCs w:val="28"/>
              </w:rPr>
              <w:lastRenderedPageBreak/>
              <w:t>13</w:t>
            </w:r>
            <w:r>
              <w:rPr>
                <w:rFonts w:ascii="Times New Roman" w:eastAsia="標楷體" w:hAnsi="Times New Roman" w:cs="Times New Roman"/>
                <w:sz w:val="28"/>
                <w:szCs w:val="28"/>
              </w:rPr>
              <w:t>：</w:t>
            </w:r>
            <w:r>
              <w:rPr>
                <w:rFonts w:ascii="Times New Roman" w:eastAsia="標楷體" w:hAnsi="Times New Roman" w:cs="Times New Roman"/>
                <w:sz w:val="28"/>
                <w:szCs w:val="28"/>
              </w:rPr>
              <w:t>20 - 14</w:t>
            </w:r>
            <w:r>
              <w:rPr>
                <w:rFonts w:ascii="Times New Roman" w:eastAsia="標楷體" w:hAnsi="Times New Roman" w:cs="Times New Roman"/>
                <w:sz w:val="28"/>
                <w:szCs w:val="28"/>
              </w:rPr>
              <w:t>：</w:t>
            </w:r>
            <w:r>
              <w:rPr>
                <w:rFonts w:ascii="Times New Roman" w:eastAsia="標楷體" w:hAnsi="Times New Roman" w:cs="Times New Roman"/>
                <w:sz w:val="28"/>
                <w:szCs w:val="28"/>
              </w:rPr>
              <w:t>50</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D53" w:rsidRDefault="00AB5772">
            <w:pPr>
              <w:pStyle w:val="Standard"/>
              <w:spacing w:before="240" w:after="240"/>
              <w:jc w:val="center"/>
            </w:pPr>
            <w:r>
              <w:rPr>
                <w:rFonts w:ascii="標楷體" w:eastAsia="標楷體" w:hAnsi="標楷體" w:cs="標楷體"/>
                <w:bCs/>
                <w:szCs w:val="24"/>
              </w:rPr>
              <w:t>專題</w:t>
            </w:r>
          </w:p>
          <w:p w:rsidR="00616D53" w:rsidRDefault="00AB5772">
            <w:pPr>
              <w:pStyle w:val="Standard"/>
              <w:spacing w:before="240" w:after="240"/>
              <w:jc w:val="center"/>
            </w:pPr>
            <w:r>
              <w:rPr>
                <w:rFonts w:ascii="標楷體" w:eastAsia="標楷體" w:hAnsi="標楷體" w:cs="標楷體"/>
                <w:bCs/>
                <w:szCs w:val="24"/>
              </w:rPr>
              <w:t>多元文化的</w:t>
            </w:r>
            <w:proofErr w:type="gramStart"/>
            <w:r>
              <w:rPr>
                <w:rFonts w:ascii="標楷體" w:eastAsia="標楷體" w:hAnsi="標楷體" w:cs="標楷體"/>
                <w:bCs/>
                <w:szCs w:val="24"/>
              </w:rPr>
              <w:t>思覺行盼</w:t>
            </w:r>
            <w:proofErr w:type="gramEnd"/>
            <w:r>
              <w:rPr>
                <w:rFonts w:ascii="標楷體" w:eastAsia="標楷體" w:hAnsi="標楷體" w:cs="標楷體"/>
                <w:bCs/>
                <w:szCs w:val="24"/>
              </w:rPr>
              <w:t>：多或</w:t>
            </w:r>
            <w:proofErr w:type="gramStart"/>
            <w:r>
              <w:rPr>
                <w:rFonts w:ascii="標楷體" w:eastAsia="標楷體" w:hAnsi="標楷體" w:cs="標楷體"/>
                <w:bCs/>
                <w:szCs w:val="24"/>
              </w:rPr>
              <w:t>一</w:t>
            </w:r>
            <w:proofErr w:type="gramEnd"/>
            <w:r>
              <w:rPr>
                <w:rFonts w:ascii="標楷體" w:eastAsia="標楷體" w:hAnsi="標楷體" w:cs="標楷體"/>
                <w:bCs/>
                <w:szCs w:val="24"/>
              </w:rPr>
              <w:t>的價值思維</w:t>
            </w:r>
            <w:proofErr w:type="gramStart"/>
            <w:r>
              <w:rPr>
                <w:rFonts w:ascii="標楷體" w:eastAsia="標楷體" w:hAnsi="標楷體" w:cs="標楷體"/>
                <w:bCs/>
                <w:szCs w:val="24"/>
              </w:rPr>
              <w:t>—</w:t>
            </w:r>
            <w:proofErr w:type="gramEnd"/>
          </w:p>
          <w:p w:rsidR="00616D53" w:rsidRDefault="00AB5772">
            <w:pPr>
              <w:pStyle w:val="Standard"/>
              <w:spacing w:before="240" w:after="240"/>
              <w:jc w:val="center"/>
            </w:pPr>
            <w:r>
              <w:rPr>
                <w:rFonts w:ascii="標楷體" w:eastAsia="標楷體" w:hAnsi="標楷體" w:cs="標楷體"/>
                <w:bCs/>
                <w:szCs w:val="24"/>
              </w:rPr>
              <w:t>新住民子女暨原住民族多元文化的教學、輔導與研究</w:t>
            </w:r>
          </w:p>
        </w:tc>
        <w:tc>
          <w:tcPr>
            <w:tcW w:w="3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6D53" w:rsidRDefault="00AB5772">
            <w:pPr>
              <w:pStyle w:val="Standard"/>
              <w:spacing w:before="240" w:line="280" w:lineRule="exact"/>
              <w:jc w:val="center"/>
            </w:pPr>
            <w:r>
              <w:rPr>
                <w:rFonts w:ascii="標楷體" w:eastAsia="標楷體" w:hAnsi="標楷體" w:cs="標楷體"/>
                <w:bCs/>
                <w:szCs w:val="24"/>
              </w:rPr>
              <w:t>温明麗</w:t>
            </w:r>
            <w:r>
              <w:rPr>
                <w:rFonts w:ascii="標楷體" w:eastAsia="標楷體" w:hAnsi="標楷體" w:cs="標楷體"/>
                <w:bCs/>
                <w:szCs w:val="24"/>
              </w:rPr>
              <w:t xml:space="preserve"> </w:t>
            </w:r>
            <w:r>
              <w:rPr>
                <w:rFonts w:ascii="標楷體" w:eastAsia="標楷體" w:hAnsi="標楷體" w:cs="標楷體"/>
                <w:bCs/>
                <w:szCs w:val="24"/>
              </w:rPr>
              <w:t>教授</w:t>
            </w:r>
          </w:p>
        </w:tc>
      </w:tr>
      <w:tr w:rsidR="00616D53">
        <w:tblPrEx>
          <w:tblCellMar>
            <w:top w:w="0" w:type="dxa"/>
            <w:bottom w:w="0" w:type="dxa"/>
          </w:tblCellMar>
        </w:tblPrEx>
        <w:trPr>
          <w:trHeight w:val="157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jc w:val="center"/>
            </w:pPr>
            <w:r>
              <w:rPr>
                <w:rFonts w:ascii="Times New Roman" w:eastAsia="標楷體" w:hAnsi="Times New Roman" w:cs="Times New Roman"/>
                <w:sz w:val="28"/>
                <w:szCs w:val="28"/>
              </w:rPr>
              <w:t>14</w:t>
            </w:r>
            <w:r>
              <w:rPr>
                <w:rFonts w:ascii="Times New Roman" w:eastAsia="標楷體" w:hAnsi="Times New Roman" w:cs="Times New Roman"/>
                <w:sz w:val="28"/>
                <w:szCs w:val="28"/>
              </w:rPr>
              <w:t>：</w:t>
            </w:r>
            <w:r>
              <w:rPr>
                <w:rFonts w:ascii="Times New Roman" w:eastAsia="標楷體" w:hAnsi="Times New Roman" w:cs="Times New Roman"/>
                <w:sz w:val="28"/>
                <w:szCs w:val="28"/>
              </w:rPr>
              <w:t>50 - 15</w:t>
            </w:r>
            <w:r>
              <w:rPr>
                <w:rFonts w:ascii="Times New Roman" w:eastAsia="標楷體" w:hAnsi="Times New Roman" w:cs="Times New Roman"/>
                <w:sz w:val="28"/>
                <w:szCs w:val="28"/>
              </w:rPr>
              <w:t>：</w:t>
            </w:r>
            <w:r>
              <w:rPr>
                <w:rFonts w:ascii="Times New Roman" w:eastAsia="標楷體" w:hAnsi="Times New Roman" w:cs="Times New Roman"/>
                <w:sz w:val="28"/>
                <w:szCs w:val="28"/>
              </w:rPr>
              <w:t>00</w:t>
            </w:r>
          </w:p>
        </w:tc>
        <w:tc>
          <w:tcPr>
            <w:tcW w:w="3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6D53" w:rsidRDefault="00AB5772">
            <w:pPr>
              <w:pStyle w:val="Standard"/>
              <w:spacing w:line="0" w:lineRule="atLeast"/>
              <w:ind w:hanging="17"/>
              <w:jc w:val="center"/>
            </w:pPr>
            <w:r>
              <w:rPr>
                <w:rFonts w:ascii="標楷體" w:eastAsia="標楷體" w:hAnsi="標楷體" w:cs="標楷體"/>
                <w:szCs w:val="24"/>
              </w:rPr>
              <w:t>敬請</w:t>
            </w:r>
            <w:proofErr w:type="gramStart"/>
            <w:r>
              <w:rPr>
                <w:rFonts w:ascii="標楷體" w:eastAsia="標楷體" w:hAnsi="標楷體" w:cs="標楷體"/>
                <w:szCs w:val="24"/>
              </w:rPr>
              <w:t>填寫線上研習</w:t>
            </w:r>
            <w:proofErr w:type="gramEnd"/>
            <w:r>
              <w:rPr>
                <w:rFonts w:ascii="標楷體" w:eastAsia="標楷體" w:hAnsi="標楷體" w:cs="標楷體"/>
                <w:szCs w:val="24"/>
              </w:rPr>
              <w:t>回饋單</w:t>
            </w:r>
          </w:p>
        </w:tc>
        <w:tc>
          <w:tcPr>
            <w:tcW w:w="35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616D53" w:rsidRDefault="00AB5772">
            <w:pPr>
              <w:pStyle w:val="Standard"/>
              <w:spacing w:line="0" w:lineRule="atLeast"/>
              <w:jc w:val="center"/>
            </w:pPr>
            <w:r>
              <w:rPr>
                <w:rFonts w:ascii="標楷體" w:eastAsia="標楷體" w:hAnsi="標楷體" w:cs="標楷體"/>
                <w:szCs w:val="24"/>
              </w:rPr>
              <w:t>國立和美實驗學校</w:t>
            </w:r>
          </w:p>
        </w:tc>
      </w:tr>
    </w:tbl>
    <w:p w:rsidR="00616D53" w:rsidRDefault="00616D53">
      <w:pPr>
        <w:pStyle w:val="Standard"/>
        <w:widowControl/>
        <w:spacing w:line="0" w:lineRule="atLeast"/>
      </w:pPr>
    </w:p>
    <w:sectPr w:rsidR="00616D5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72" w:rsidRDefault="00AB5772">
      <w:r>
        <w:separator/>
      </w:r>
    </w:p>
  </w:endnote>
  <w:endnote w:type="continuationSeparator" w:id="0">
    <w:p w:rsidR="00AB5772" w:rsidRDefault="00AB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72" w:rsidRDefault="00AB5772">
      <w:r>
        <w:rPr>
          <w:color w:val="000000"/>
        </w:rPr>
        <w:separator/>
      </w:r>
    </w:p>
  </w:footnote>
  <w:footnote w:type="continuationSeparator" w:id="0">
    <w:p w:rsidR="00AB5772" w:rsidRDefault="00AB5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9E8"/>
    <w:multiLevelType w:val="multilevel"/>
    <w:tmpl w:val="FDB49F72"/>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6330FBF"/>
    <w:multiLevelType w:val="multilevel"/>
    <w:tmpl w:val="6B2E4D6E"/>
    <w:styleLink w:val="WWNum15"/>
    <w:lvl w:ilvl="0">
      <w:start w:val="2"/>
      <w:numFmt w:val="japaneseCounting"/>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D5703FC"/>
    <w:multiLevelType w:val="multilevel"/>
    <w:tmpl w:val="FD66D0A8"/>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DE06CF3"/>
    <w:multiLevelType w:val="multilevel"/>
    <w:tmpl w:val="F09419F8"/>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30EA3279"/>
    <w:multiLevelType w:val="multilevel"/>
    <w:tmpl w:val="F296F31E"/>
    <w:styleLink w:val="WWNum6"/>
    <w:lvl w:ilvl="0">
      <w:start w:val="1"/>
      <w:numFmt w:val="upp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370D2267"/>
    <w:multiLevelType w:val="multilevel"/>
    <w:tmpl w:val="DFD4651C"/>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37E63483"/>
    <w:multiLevelType w:val="multilevel"/>
    <w:tmpl w:val="6AC8E1EC"/>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3A726F4E"/>
    <w:multiLevelType w:val="multilevel"/>
    <w:tmpl w:val="8D14B9A0"/>
    <w:styleLink w:val="WWNum2"/>
    <w:lvl w:ilvl="0">
      <w:start w:val="1"/>
      <w:numFmt w:val="decimal"/>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3CC3427A"/>
    <w:multiLevelType w:val="multilevel"/>
    <w:tmpl w:val="E482D89E"/>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3DB75992"/>
    <w:multiLevelType w:val="multilevel"/>
    <w:tmpl w:val="E86C2826"/>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43EB4475"/>
    <w:multiLevelType w:val="multilevel"/>
    <w:tmpl w:val="E2B276A6"/>
    <w:styleLink w:val="WWNum4"/>
    <w:lvl w:ilvl="0">
      <w:start w:val="1"/>
      <w:numFmt w:val="decimal"/>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484D6DE0"/>
    <w:multiLevelType w:val="multilevel"/>
    <w:tmpl w:val="F1FAC3CC"/>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4F884DBE"/>
    <w:multiLevelType w:val="multilevel"/>
    <w:tmpl w:val="48E62F5E"/>
    <w:styleLink w:val="WW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532B66F8"/>
    <w:multiLevelType w:val="multilevel"/>
    <w:tmpl w:val="0352D06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56B93AE0"/>
    <w:multiLevelType w:val="multilevel"/>
    <w:tmpl w:val="BBD2DA86"/>
    <w:styleLink w:val="WWNum9"/>
    <w:lvl w:ilvl="0">
      <w:start w:val="1"/>
      <w:numFmt w:val="japaneseCounting"/>
      <w:lvlText w:val="(%1)."/>
      <w:lvlJc w:val="left"/>
      <w:rPr>
        <w:rFonts w:ascii="Book Antiqua" w:hAnsi="Book Antiqua"/>
        <w:color w:val="auto"/>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5AE835C4"/>
    <w:multiLevelType w:val="multilevel"/>
    <w:tmpl w:val="D7A6B360"/>
    <w:styleLink w:val="WW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68DC0771"/>
    <w:multiLevelType w:val="multilevel"/>
    <w:tmpl w:val="6AA81978"/>
    <w:styleLink w:val="WWNum3"/>
    <w:lvl w:ilvl="0">
      <w:start w:val="1"/>
      <w:numFmt w:val="decimal"/>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755934AE"/>
    <w:multiLevelType w:val="multilevel"/>
    <w:tmpl w:val="8FC8805A"/>
    <w:styleLink w:val="WWNum16"/>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7F984558"/>
    <w:multiLevelType w:val="multilevel"/>
    <w:tmpl w:val="0B38C8A8"/>
    <w:styleLink w:val="WWNum1"/>
    <w:lvl w:ilvl="0">
      <w:start w:val="1"/>
      <w:numFmt w:val="japaneseCounting"/>
      <w:lvlText w:val="%1、"/>
      <w:lvlJc w:val="left"/>
      <w:rPr>
        <w:rFonts w:ascii="Book Antiqua" w:hAnsi="Book Antiqua"/>
        <w:b/>
        <w:color w:val="00000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3"/>
  </w:num>
  <w:num w:numId="2">
    <w:abstractNumId w:val="18"/>
  </w:num>
  <w:num w:numId="3">
    <w:abstractNumId w:val="7"/>
  </w:num>
  <w:num w:numId="4">
    <w:abstractNumId w:val="16"/>
  </w:num>
  <w:num w:numId="5">
    <w:abstractNumId w:val="10"/>
  </w:num>
  <w:num w:numId="6">
    <w:abstractNumId w:val="2"/>
  </w:num>
  <w:num w:numId="7">
    <w:abstractNumId w:val="4"/>
  </w:num>
  <w:num w:numId="8">
    <w:abstractNumId w:val="5"/>
  </w:num>
  <w:num w:numId="9">
    <w:abstractNumId w:val="8"/>
  </w:num>
  <w:num w:numId="10">
    <w:abstractNumId w:val="14"/>
  </w:num>
  <w:num w:numId="11">
    <w:abstractNumId w:val="0"/>
  </w:num>
  <w:num w:numId="12">
    <w:abstractNumId w:val="9"/>
  </w:num>
  <w:num w:numId="13">
    <w:abstractNumId w:val="11"/>
  </w:num>
  <w:num w:numId="14">
    <w:abstractNumId w:val="3"/>
  </w:num>
  <w:num w:numId="15">
    <w:abstractNumId w:val="15"/>
  </w:num>
  <w:num w:numId="16">
    <w:abstractNumId w:val="1"/>
  </w:num>
  <w:num w:numId="17">
    <w:abstractNumId w:val="17"/>
  </w:num>
  <w:num w:numId="18">
    <w:abstractNumId w:val="6"/>
  </w:num>
  <w:num w:numId="19">
    <w:abstractNumId w:val="12"/>
  </w:num>
  <w:num w:numId="20">
    <w:abstractNumId w:val="18"/>
    <w:lvlOverride w:ilvl="0">
      <w:startOverride w:val="1"/>
    </w:lvlOverride>
  </w:num>
  <w:num w:numId="21">
    <w:abstractNumId w:val="14"/>
    <w:lvlOverride w:ilvl="0">
      <w:startOverride w:val="1"/>
    </w:lvlOverride>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16D53"/>
    <w:rsid w:val="00616D53"/>
    <w:rsid w:val="00677AF0"/>
    <w:rsid w:val="00AB57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3">
    <w:name w:val="3第三階"/>
    <w:basedOn w:val="Standard"/>
    <w:pPr>
      <w:tabs>
        <w:tab w:val="left" w:pos="1232"/>
      </w:tabs>
      <w:snapToGrid w:val="0"/>
      <w:ind w:firstLine="480"/>
      <w:jc w:val="both"/>
    </w:pPr>
    <w:rPr>
      <w:rFonts w:ascii="Times New Roman" w:eastAsia="標楷體" w:hAnsi="Times New Roman" w:cs="Times New Roman"/>
      <w:szCs w:val="24"/>
    </w:rPr>
  </w:style>
  <w:style w:type="paragraph" w:customStyle="1" w:styleId="Framecontents">
    <w:name w:val="Frame contents"/>
    <w:basedOn w:val="Standard"/>
  </w:style>
  <w:style w:type="character" w:customStyle="1" w:styleId="a9">
    <w:name w:val="註解方塊文字 字元"/>
    <w:basedOn w:val="a0"/>
    <w:rPr>
      <w:rFonts w:ascii="Calibri Light" w:eastAsia="新細明體" w:hAnsi="Calibri Light" w:cs="F"/>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Internetlink">
    <w:name w:val="Internet link"/>
    <w:basedOn w:val="a0"/>
    <w:rPr>
      <w:color w:val="0563C1"/>
      <w:u w:val="single"/>
    </w:rPr>
  </w:style>
  <w:style w:type="character" w:customStyle="1" w:styleId="1">
    <w:name w:val="未解析的提及項目1"/>
    <w:basedOn w:val="a0"/>
    <w:rPr>
      <w:color w:val="605E5C"/>
      <w:shd w:val="clear" w:color="auto" w:fill="E1DFDD"/>
    </w:rPr>
  </w:style>
  <w:style w:type="character" w:customStyle="1" w:styleId="UnresolvedMention">
    <w:name w:val="Unresolved Mention"/>
    <w:basedOn w:val="a0"/>
    <w:rPr>
      <w:color w:val="605E5C"/>
      <w:shd w:val="clear" w:color="auto" w:fill="E1DFDD"/>
    </w:rPr>
  </w:style>
  <w:style w:type="character" w:customStyle="1" w:styleId="ListLabel1">
    <w:name w:val="ListLabel 1"/>
    <w:rPr>
      <w:rFonts w:ascii="Book Antiqua" w:hAnsi="Book Antiqua"/>
      <w:b/>
      <w:color w:val="000000"/>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ascii="Book Antiqua" w:hAnsi="Book Antiqua"/>
      <w:color w:val="auto"/>
      <w:sz w:val="28"/>
    </w:rPr>
  </w:style>
  <w:style w:type="character" w:customStyle="1" w:styleId="ListLabel6">
    <w:name w:val="ListLabel 6"/>
    <w:rPr>
      <w:color w:val="00000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3">
    <w:name w:val="3第三階"/>
    <w:basedOn w:val="Standard"/>
    <w:pPr>
      <w:tabs>
        <w:tab w:val="left" w:pos="1232"/>
      </w:tabs>
      <w:snapToGrid w:val="0"/>
      <w:ind w:firstLine="480"/>
      <w:jc w:val="both"/>
    </w:pPr>
    <w:rPr>
      <w:rFonts w:ascii="Times New Roman" w:eastAsia="標楷體" w:hAnsi="Times New Roman" w:cs="Times New Roman"/>
      <w:szCs w:val="24"/>
    </w:rPr>
  </w:style>
  <w:style w:type="paragraph" w:customStyle="1" w:styleId="Framecontents">
    <w:name w:val="Frame contents"/>
    <w:basedOn w:val="Standard"/>
  </w:style>
  <w:style w:type="character" w:customStyle="1" w:styleId="a9">
    <w:name w:val="註解方塊文字 字元"/>
    <w:basedOn w:val="a0"/>
    <w:rPr>
      <w:rFonts w:ascii="Calibri Light" w:eastAsia="新細明體" w:hAnsi="Calibri Light" w:cs="F"/>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Internetlink">
    <w:name w:val="Internet link"/>
    <w:basedOn w:val="a0"/>
    <w:rPr>
      <w:color w:val="0563C1"/>
      <w:u w:val="single"/>
    </w:rPr>
  </w:style>
  <w:style w:type="character" w:customStyle="1" w:styleId="1">
    <w:name w:val="未解析的提及項目1"/>
    <w:basedOn w:val="a0"/>
    <w:rPr>
      <w:color w:val="605E5C"/>
      <w:shd w:val="clear" w:color="auto" w:fill="E1DFDD"/>
    </w:rPr>
  </w:style>
  <w:style w:type="character" w:customStyle="1" w:styleId="UnresolvedMention">
    <w:name w:val="Unresolved Mention"/>
    <w:basedOn w:val="a0"/>
    <w:rPr>
      <w:color w:val="605E5C"/>
      <w:shd w:val="clear" w:color="auto" w:fill="E1DFDD"/>
    </w:rPr>
  </w:style>
  <w:style w:type="character" w:customStyle="1" w:styleId="ListLabel1">
    <w:name w:val="ListLabel 1"/>
    <w:rPr>
      <w:rFonts w:ascii="Book Antiqua" w:hAnsi="Book Antiqua"/>
      <w:b/>
      <w:color w:val="000000"/>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ascii="Book Antiqua" w:hAnsi="Book Antiqua"/>
      <w:color w:val="auto"/>
      <w:sz w:val="28"/>
    </w:rPr>
  </w:style>
  <w:style w:type="character" w:customStyle="1" w:styleId="ListLabel6">
    <w:name w:val="ListLabel 6"/>
    <w:rPr>
      <w:color w:val="00000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AT-05</cp:lastModifiedBy>
  <cp:revision>1</cp:revision>
  <cp:lastPrinted>2022-08-10T08:34:00Z</cp:lastPrinted>
  <dcterms:created xsi:type="dcterms:W3CDTF">2022-08-10T00:34:00Z</dcterms:created>
  <dcterms:modified xsi:type="dcterms:W3CDTF">2022-08-18T06:43:00Z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