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3E2A" w:rsidRDefault="008B76DF">
      <w:pPr>
        <w:snapToGrid w:val="0"/>
        <w:spacing w:line="360" w:lineRule="auto"/>
        <w:jc w:val="center"/>
        <w:rPr>
          <w:rFonts w:ascii="標楷體" w:eastAsia="標楷體" w:hAnsi="標楷體"/>
          <w:b/>
          <w:bCs/>
          <w:sz w:val="32"/>
          <w:szCs w:val="28"/>
        </w:rPr>
      </w:pPr>
      <w:bookmarkStart w:id="0" w:name="_GoBack"/>
      <w:r>
        <w:rPr>
          <w:rFonts w:ascii="標楷體" w:eastAsia="標楷體" w:hAnsi="標楷體"/>
          <w:b/>
          <w:bCs/>
          <w:sz w:val="32"/>
          <w:szCs w:val="28"/>
        </w:rPr>
        <w:t>花蓮縣</w:t>
      </w:r>
      <w:r>
        <w:rPr>
          <w:rFonts w:ascii="標楷體" w:eastAsia="標楷體" w:hAnsi="標楷體"/>
          <w:b/>
          <w:bCs/>
          <w:sz w:val="32"/>
          <w:szCs w:val="28"/>
        </w:rPr>
        <w:t>111</w:t>
      </w:r>
      <w:r>
        <w:rPr>
          <w:rFonts w:ascii="標楷體" w:eastAsia="標楷體" w:hAnsi="標楷體"/>
          <w:b/>
          <w:bCs/>
          <w:sz w:val="32"/>
          <w:szCs w:val="28"/>
        </w:rPr>
        <w:t>年</w:t>
      </w:r>
      <w:proofErr w:type="gramStart"/>
      <w:r>
        <w:rPr>
          <w:rFonts w:ascii="標楷體" w:eastAsia="標楷體" w:hAnsi="標楷體"/>
          <w:b/>
          <w:bCs/>
          <w:sz w:val="32"/>
          <w:szCs w:val="28"/>
        </w:rPr>
        <w:t>直錄播</w:t>
      </w:r>
      <w:proofErr w:type="gramEnd"/>
      <w:r>
        <w:rPr>
          <w:rFonts w:ascii="標楷體" w:eastAsia="標楷體" w:hAnsi="標楷體"/>
          <w:b/>
          <w:bCs/>
          <w:sz w:val="32"/>
          <w:szCs w:val="28"/>
        </w:rPr>
        <w:t>軟體及課程融入基礎教學應用系列研習</w:t>
      </w:r>
      <w:bookmarkEnd w:id="0"/>
    </w:p>
    <w:p w:rsidR="00843E2A" w:rsidRDefault="008B76DF">
      <w:pPr>
        <w:snapToGrid w:val="0"/>
        <w:spacing w:line="360" w:lineRule="auto"/>
        <w:jc w:val="center"/>
        <w:rPr>
          <w:rFonts w:ascii="標楷體" w:eastAsia="標楷體" w:hAnsi="標楷體"/>
          <w:b/>
          <w:bCs/>
          <w:sz w:val="32"/>
          <w:szCs w:val="28"/>
        </w:rPr>
      </w:pPr>
      <w:r>
        <w:rPr>
          <w:rFonts w:ascii="標楷體" w:eastAsia="標楷體" w:hAnsi="標楷體"/>
          <w:b/>
          <w:bCs/>
          <w:sz w:val="32"/>
          <w:szCs w:val="28"/>
        </w:rPr>
        <w:t>實施計畫</w:t>
      </w:r>
    </w:p>
    <w:p w:rsidR="00843E2A" w:rsidRDefault="008B76DF">
      <w:pPr>
        <w:numPr>
          <w:ilvl w:val="0"/>
          <w:numId w:val="1"/>
        </w:numPr>
        <w:snapToGrid w:val="0"/>
        <w:spacing w:line="360" w:lineRule="auto"/>
        <w:ind w:left="614" w:hanging="614"/>
      </w:pPr>
      <w:r>
        <w:rPr>
          <w:rFonts w:ascii="標楷體" w:eastAsia="標楷體" w:hAnsi="標楷體"/>
          <w:sz w:val="26"/>
        </w:rPr>
        <w:t>依據：</w:t>
      </w:r>
      <w:r>
        <w:rPr>
          <w:rFonts w:ascii="標楷體" w:eastAsia="標楷體" w:hAnsi="標楷體"/>
          <w:sz w:val="26"/>
          <w:szCs w:val="28"/>
        </w:rPr>
        <w:t>111</w:t>
      </w:r>
      <w:r>
        <w:rPr>
          <w:rFonts w:ascii="標楷體" w:eastAsia="標楷體" w:hAnsi="標楷體"/>
          <w:sz w:val="26"/>
          <w:szCs w:val="28"/>
        </w:rPr>
        <w:t>年花蓮縣資訊教育推動計畫。</w:t>
      </w:r>
    </w:p>
    <w:p w:rsidR="00843E2A" w:rsidRDefault="008B76DF">
      <w:pPr>
        <w:numPr>
          <w:ilvl w:val="0"/>
          <w:numId w:val="1"/>
        </w:numPr>
        <w:snapToGrid w:val="0"/>
        <w:spacing w:line="360" w:lineRule="auto"/>
        <w:ind w:left="614" w:hanging="614"/>
      </w:pPr>
      <w:r>
        <w:rPr>
          <w:rFonts w:ascii="標楷體" w:eastAsia="標楷體" w:hAnsi="標楷體"/>
          <w:bCs/>
          <w:sz w:val="26"/>
          <w:szCs w:val="28"/>
        </w:rPr>
        <w:t>目的</w:t>
      </w:r>
      <w:bookmarkStart w:id="1" w:name="OLE_LINK8"/>
      <w:bookmarkStart w:id="2" w:name="OLE_LINK9"/>
      <w:bookmarkStart w:id="3" w:name="OLE_LINK10"/>
      <w:r>
        <w:rPr>
          <w:rFonts w:ascii="標楷體" w:eastAsia="標楷體" w:hAnsi="標楷體"/>
          <w:sz w:val="26"/>
          <w:szCs w:val="28"/>
        </w:rPr>
        <w:t>：</w:t>
      </w:r>
    </w:p>
    <w:bookmarkEnd w:id="1"/>
    <w:bookmarkEnd w:id="2"/>
    <w:bookmarkEnd w:id="3"/>
    <w:p w:rsidR="00843E2A" w:rsidRDefault="008B76DF">
      <w:pPr>
        <w:numPr>
          <w:ilvl w:val="0"/>
          <w:numId w:val="2"/>
        </w:numPr>
        <w:snapToGrid w:val="0"/>
        <w:spacing w:line="360" w:lineRule="auto"/>
        <w:ind w:left="1333" w:hanging="851"/>
        <w:rPr>
          <w:rFonts w:ascii="標楷體" w:eastAsia="標楷體" w:hAnsi="標楷體"/>
          <w:sz w:val="26"/>
          <w:szCs w:val="28"/>
        </w:rPr>
      </w:pPr>
      <w:r>
        <w:rPr>
          <w:rFonts w:ascii="標楷體" w:eastAsia="標楷體" w:hAnsi="標楷體"/>
          <w:sz w:val="26"/>
          <w:szCs w:val="28"/>
        </w:rPr>
        <w:t>結合科技教育、教案課程規劃及演示，同時兼顧實體教學、遠距教學及非同步教學，打造雲端創新課式型態。</w:t>
      </w:r>
    </w:p>
    <w:p w:rsidR="00843E2A" w:rsidRDefault="008B76DF">
      <w:pPr>
        <w:numPr>
          <w:ilvl w:val="0"/>
          <w:numId w:val="2"/>
        </w:numPr>
        <w:snapToGrid w:val="0"/>
        <w:spacing w:line="360" w:lineRule="auto"/>
        <w:ind w:left="1333" w:hanging="851"/>
        <w:rPr>
          <w:rFonts w:ascii="標楷體" w:eastAsia="標楷體" w:hAnsi="標楷體"/>
          <w:sz w:val="26"/>
          <w:szCs w:val="28"/>
        </w:rPr>
      </w:pPr>
      <w:r>
        <w:rPr>
          <w:rFonts w:ascii="標楷體" w:eastAsia="標楷體" w:hAnsi="標楷體"/>
          <w:sz w:val="26"/>
          <w:szCs w:val="28"/>
        </w:rPr>
        <w:t>協助各校導入使用</w:t>
      </w:r>
      <w:r>
        <w:rPr>
          <w:rFonts w:ascii="標楷體" w:eastAsia="標楷體" w:hAnsi="標楷體"/>
          <w:sz w:val="26"/>
          <w:szCs w:val="28"/>
        </w:rPr>
        <w:t>OBS</w:t>
      </w:r>
      <w:r>
        <w:rPr>
          <w:rFonts w:ascii="標楷體" w:eastAsia="標楷體" w:hAnsi="標楷體"/>
          <w:sz w:val="26"/>
          <w:szCs w:val="28"/>
        </w:rPr>
        <w:t>錄製課程，並提供種子教師群教育訓練。</w:t>
      </w:r>
    </w:p>
    <w:p w:rsidR="00843E2A" w:rsidRDefault="008B76DF">
      <w:pPr>
        <w:numPr>
          <w:ilvl w:val="0"/>
          <w:numId w:val="2"/>
        </w:numPr>
        <w:snapToGrid w:val="0"/>
        <w:spacing w:line="360" w:lineRule="auto"/>
        <w:ind w:left="1333" w:hanging="851"/>
        <w:rPr>
          <w:rFonts w:ascii="標楷體" w:eastAsia="標楷體" w:hAnsi="標楷體"/>
          <w:sz w:val="26"/>
          <w:szCs w:val="28"/>
        </w:rPr>
      </w:pPr>
      <w:r>
        <w:rPr>
          <w:rFonts w:ascii="標楷體" w:eastAsia="標楷體" w:hAnsi="標楷體"/>
          <w:sz w:val="26"/>
          <w:szCs w:val="28"/>
        </w:rPr>
        <w:t>以花蓮縣現行智慧教室建置設備作為教學媒介，協助教師製作各領域數位教材，提高師生互動學習模式。</w:t>
      </w:r>
    </w:p>
    <w:p w:rsidR="00843E2A" w:rsidRDefault="008B76DF">
      <w:pPr>
        <w:numPr>
          <w:ilvl w:val="0"/>
          <w:numId w:val="2"/>
        </w:numPr>
        <w:snapToGrid w:val="0"/>
        <w:spacing w:line="360" w:lineRule="auto"/>
        <w:ind w:left="1333" w:hanging="851"/>
        <w:rPr>
          <w:rFonts w:ascii="標楷體" w:eastAsia="標楷體" w:hAnsi="標楷體"/>
          <w:sz w:val="26"/>
          <w:szCs w:val="28"/>
        </w:rPr>
      </w:pPr>
      <w:r>
        <w:rPr>
          <w:rFonts w:ascii="標楷體" w:eastAsia="標楷體" w:hAnsi="標楷體"/>
          <w:sz w:val="26"/>
          <w:szCs w:val="28"/>
        </w:rPr>
        <w:t>鼓勵現場</w:t>
      </w:r>
      <w:proofErr w:type="gramStart"/>
      <w:r>
        <w:rPr>
          <w:rFonts w:ascii="標楷體" w:eastAsia="標楷體" w:hAnsi="標楷體"/>
          <w:sz w:val="26"/>
          <w:szCs w:val="28"/>
        </w:rPr>
        <w:t>教師共備及</w:t>
      </w:r>
      <w:proofErr w:type="gramEnd"/>
      <w:r>
        <w:rPr>
          <w:rFonts w:ascii="標楷體" w:eastAsia="標楷體" w:hAnsi="標楷體"/>
          <w:sz w:val="26"/>
          <w:szCs w:val="28"/>
        </w:rPr>
        <w:t>共同製作教材，創造教學資源最大效益。</w:t>
      </w:r>
    </w:p>
    <w:p w:rsidR="00843E2A" w:rsidRDefault="008B76DF">
      <w:pPr>
        <w:numPr>
          <w:ilvl w:val="0"/>
          <w:numId w:val="1"/>
        </w:numPr>
        <w:snapToGrid w:val="0"/>
        <w:spacing w:line="360" w:lineRule="auto"/>
        <w:ind w:left="614" w:hanging="614"/>
        <w:rPr>
          <w:rFonts w:ascii="標楷體" w:eastAsia="標楷體" w:hAnsi="標楷體"/>
          <w:bCs/>
          <w:sz w:val="26"/>
          <w:szCs w:val="28"/>
        </w:rPr>
      </w:pPr>
      <w:r>
        <w:rPr>
          <w:rFonts w:ascii="標楷體" w:eastAsia="標楷體" w:hAnsi="標楷體"/>
          <w:bCs/>
          <w:sz w:val="26"/>
          <w:szCs w:val="28"/>
        </w:rPr>
        <w:t>辦理單位</w:t>
      </w:r>
    </w:p>
    <w:p w:rsidR="00843E2A" w:rsidRDefault="008B76DF">
      <w:pPr>
        <w:numPr>
          <w:ilvl w:val="0"/>
          <w:numId w:val="3"/>
        </w:numPr>
        <w:snapToGrid w:val="0"/>
        <w:spacing w:line="360" w:lineRule="auto"/>
        <w:ind w:left="1333" w:hanging="851"/>
        <w:rPr>
          <w:rFonts w:ascii="標楷體" w:eastAsia="標楷體" w:hAnsi="標楷體"/>
          <w:sz w:val="26"/>
          <w:szCs w:val="28"/>
        </w:rPr>
      </w:pPr>
      <w:r>
        <w:rPr>
          <w:rFonts w:ascii="標楷體" w:eastAsia="標楷體" w:hAnsi="標楷體"/>
          <w:sz w:val="26"/>
          <w:szCs w:val="28"/>
        </w:rPr>
        <w:t>指導單位：花蓮縣政府。</w:t>
      </w:r>
    </w:p>
    <w:p w:rsidR="00843E2A" w:rsidRDefault="008B76DF">
      <w:pPr>
        <w:numPr>
          <w:ilvl w:val="0"/>
          <w:numId w:val="3"/>
        </w:numPr>
        <w:snapToGrid w:val="0"/>
        <w:spacing w:line="360" w:lineRule="auto"/>
        <w:ind w:left="1333" w:hanging="851"/>
        <w:rPr>
          <w:rFonts w:ascii="標楷體" w:eastAsia="標楷體" w:hAnsi="標楷體"/>
          <w:sz w:val="26"/>
          <w:szCs w:val="28"/>
        </w:rPr>
      </w:pPr>
      <w:r>
        <w:rPr>
          <w:rFonts w:ascii="標楷體" w:eastAsia="標楷體" w:hAnsi="標楷體"/>
          <w:sz w:val="26"/>
          <w:szCs w:val="28"/>
        </w:rPr>
        <w:t>主辦單位：花蓮縣政府教育處。</w:t>
      </w:r>
    </w:p>
    <w:p w:rsidR="00843E2A" w:rsidRDefault="008B76DF">
      <w:pPr>
        <w:numPr>
          <w:ilvl w:val="0"/>
          <w:numId w:val="3"/>
        </w:numPr>
        <w:snapToGrid w:val="0"/>
        <w:spacing w:line="360" w:lineRule="auto"/>
        <w:ind w:left="1333" w:hanging="851"/>
        <w:rPr>
          <w:rFonts w:ascii="標楷體" w:eastAsia="標楷體" w:hAnsi="標楷體"/>
          <w:sz w:val="26"/>
          <w:szCs w:val="28"/>
        </w:rPr>
      </w:pPr>
      <w:r>
        <w:rPr>
          <w:rFonts w:ascii="標楷體" w:eastAsia="標楷體" w:hAnsi="標楷體"/>
          <w:sz w:val="26"/>
          <w:szCs w:val="28"/>
        </w:rPr>
        <w:t>承辦單位：教育處教育網路中心。</w:t>
      </w:r>
    </w:p>
    <w:p w:rsidR="00843E2A" w:rsidRDefault="008B76DF">
      <w:pPr>
        <w:numPr>
          <w:ilvl w:val="0"/>
          <w:numId w:val="1"/>
        </w:numPr>
        <w:snapToGrid w:val="0"/>
        <w:spacing w:line="360" w:lineRule="auto"/>
        <w:ind w:left="614" w:hanging="614"/>
        <w:rPr>
          <w:rFonts w:ascii="標楷體" w:eastAsia="標楷體" w:hAnsi="標楷體"/>
          <w:bCs/>
          <w:sz w:val="26"/>
          <w:szCs w:val="28"/>
        </w:rPr>
      </w:pPr>
      <w:r>
        <w:rPr>
          <w:rFonts w:ascii="標楷體" w:eastAsia="標楷體" w:hAnsi="標楷體"/>
          <w:bCs/>
          <w:sz w:val="26"/>
          <w:szCs w:val="28"/>
        </w:rPr>
        <w:t>教育訓練詳細資訊：</w:t>
      </w:r>
    </w:p>
    <w:p w:rsidR="00843E2A" w:rsidRDefault="008B76DF">
      <w:pPr>
        <w:numPr>
          <w:ilvl w:val="0"/>
          <w:numId w:val="4"/>
        </w:numPr>
        <w:snapToGrid w:val="0"/>
        <w:spacing w:line="360" w:lineRule="auto"/>
        <w:ind w:left="1333" w:hanging="851"/>
        <w:rPr>
          <w:rFonts w:ascii="標楷體" w:eastAsia="標楷體" w:hAnsi="標楷體"/>
          <w:color w:val="000000"/>
          <w:sz w:val="26"/>
          <w:szCs w:val="28"/>
        </w:rPr>
      </w:pPr>
      <w:r>
        <w:rPr>
          <w:rFonts w:ascii="標楷體" w:eastAsia="標楷體" w:hAnsi="標楷體"/>
          <w:color w:val="000000"/>
          <w:sz w:val="26"/>
          <w:szCs w:val="28"/>
        </w:rPr>
        <w:t>辦理場次與時間</w:t>
      </w:r>
      <w:r>
        <w:rPr>
          <w:rFonts w:ascii="標楷體" w:eastAsia="標楷體" w:hAnsi="標楷體"/>
          <w:color w:val="000000"/>
          <w:sz w:val="26"/>
          <w:szCs w:val="28"/>
        </w:rPr>
        <w:t>(</w:t>
      </w:r>
      <w:r>
        <w:rPr>
          <w:rFonts w:ascii="標楷體" w:eastAsia="標楷體" w:hAnsi="標楷體"/>
          <w:color w:val="000000"/>
          <w:sz w:val="26"/>
          <w:szCs w:val="28"/>
        </w:rPr>
        <w:t>預計辦理</w:t>
      </w:r>
      <w:r>
        <w:rPr>
          <w:rFonts w:ascii="標楷體" w:eastAsia="標楷體" w:hAnsi="標楷體"/>
          <w:color w:val="000000"/>
          <w:sz w:val="26"/>
          <w:szCs w:val="28"/>
        </w:rPr>
        <w:t>4</w:t>
      </w:r>
      <w:r>
        <w:rPr>
          <w:rFonts w:ascii="標楷體" w:eastAsia="標楷體" w:hAnsi="標楷體"/>
          <w:color w:val="000000"/>
          <w:sz w:val="26"/>
          <w:szCs w:val="28"/>
        </w:rPr>
        <w:t>場次</w:t>
      </w:r>
      <w:r>
        <w:rPr>
          <w:rFonts w:ascii="標楷體" w:eastAsia="標楷體" w:hAnsi="標楷體"/>
          <w:color w:val="000000"/>
          <w:sz w:val="26"/>
          <w:szCs w:val="28"/>
        </w:rPr>
        <w:t>)</w:t>
      </w:r>
      <w:r>
        <w:rPr>
          <w:rFonts w:ascii="標楷體" w:eastAsia="標楷體" w:hAnsi="標楷體"/>
          <w:color w:val="000000"/>
          <w:sz w:val="26"/>
          <w:szCs w:val="28"/>
        </w:rPr>
        <w:t>：</w:t>
      </w:r>
    </w:p>
    <w:p w:rsidR="00843E2A" w:rsidRDefault="008B76DF">
      <w:pPr>
        <w:numPr>
          <w:ilvl w:val="0"/>
          <w:numId w:val="5"/>
        </w:numPr>
        <w:snapToGrid w:val="0"/>
        <w:spacing w:line="360" w:lineRule="auto"/>
        <w:rPr>
          <w:rFonts w:ascii="標楷體" w:eastAsia="標楷體" w:hAnsi="標楷體"/>
          <w:color w:val="000000"/>
          <w:sz w:val="26"/>
          <w:szCs w:val="28"/>
        </w:rPr>
      </w:pPr>
      <w:r>
        <w:rPr>
          <w:rFonts w:ascii="標楷體" w:eastAsia="標楷體" w:hAnsi="標楷體"/>
          <w:color w:val="000000"/>
          <w:sz w:val="26"/>
          <w:szCs w:val="28"/>
        </w:rPr>
        <w:t>場次</w:t>
      </w:r>
      <w:r>
        <w:rPr>
          <w:rFonts w:ascii="標楷體" w:eastAsia="標楷體" w:hAnsi="標楷體"/>
          <w:color w:val="000000"/>
          <w:sz w:val="26"/>
          <w:szCs w:val="28"/>
        </w:rPr>
        <w:t>-1</w:t>
      </w:r>
      <w:r>
        <w:rPr>
          <w:rFonts w:ascii="標楷體" w:eastAsia="標楷體" w:hAnsi="標楷體"/>
          <w:color w:val="000000"/>
          <w:sz w:val="26"/>
          <w:szCs w:val="28"/>
        </w:rPr>
        <w:t>：</w:t>
      </w:r>
      <w:r>
        <w:rPr>
          <w:rFonts w:ascii="標楷體" w:eastAsia="標楷體" w:hAnsi="標楷體"/>
          <w:color w:val="000000"/>
          <w:sz w:val="26"/>
          <w:szCs w:val="28"/>
        </w:rPr>
        <w:t>111</w:t>
      </w:r>
      <w:r>
        <w:rPr>
          <w:rFonts w:ascii="標楷體" w:eastAsia="標楷體" w:hAnsi="標楷體"/>
          <w:color w:val="000000"/>
          <w:sz w:val="26"/>
          <w:szCs w:val="28"/>
        </w:rPr>
        <w:t>年</w:t>
      </w:r>
      <w:r>
        <w:rPr>
          <w:rFonts w:ascii="標楷體" w:eastAsia="標楷體" w:hAnsi="標楷體"/>
          <w:color w:val="000000"/>
          <w:sz w:val="26"/>
          <w:szCs w:val="28"/>
        </w:rPr>
        <w:t>7</w:t>
      </w:r>
      <w:r>
        <w:rPr>
          <w:rFonts w:ascii="標楷體" w:eastAsia="標楷體" w:hAnsi="標楷體"/>
          <w:color w:val="000000"/>
          <w:sz w:val="26"/>
          <w:szCs w:val="28"/>
        </w:rPr>
        <w:t>月</w:t>
      </w:r>
      <w:r>
        <w:rPr>
          <w:rFonts w:ascii="標楷體" w:eastAsia="標楷體" w:hAnsi="標楷體"/>
          <w:color w:val="000000"/>
          <w:sz w:val="26"/>
          <w:szCs w:val="28"/>
        </w:rPr>
        <w:t>19</w:t>
      </w:r>
      <w:r>
        <w:rPr>
          <w:rFonts w:ascii="標楷體" w:eastAsia="標楷體" w:hAnsi="標楷體"/>
          <w:color w:val="000000"/>
          <w:sz w:val="26"/>
          <w:szCs w:val="28"/>
        </w:rPr>
        <w:t>日</w:t>
      </w:r>
      <w:r>
        <w:rPr>
          <w:rFonts w:ascii="標楷體" w:eastAsia="標楷體" w:hAnsi="標楷體"/>
          <w:color w:val="000000"/>
          <w:sz w:val="26"/>
          <w:szCs w:val="28"/>
        </w:rPr>
        <w:t>(</w:t>
      </w:r>
      <w:r>
        <w:rPr>
          <w:rFonts w:ascii="標楷體" w:eastAsia="標楷體" w:hAnsi="標楷體"/>
          <w:color w:val="000000"/>
          <w:sz w:val="26"/>
          <w:szCs w:val="28"/>
        </w:rPr>
        <w:t>二</w:t>
      </w:r>
      <w:r>
        <w:rPr>
          <w:rFonts w:ascii="標楷體" w:eastAsia="標楷體" w:hAnsi="標楷體"/>
          <w:color w:val="000000"/>
          <w:sz w:val="26"/>
          <w:szCs w:val="28"/>
        </w:rPr>
        <w:t>)</w:t>
      </w:r>
      <w:r>
        <w:rPr>
          <w:rFonts w:ascii="標楷體" w:eastAsia="標楷體" w:hAnsi="標楷體"/>
          <w:color w:val="000000"/>
          <w:sz w:val="26"/>
          <w:szCs w:val="28"/>
        </w:rPr>
        <w:t>上午</w:t>
      </w:r>
      <w:r>
        <w:rPr>
          <w:rFonts w:ascii="標楷體" w:eastAsia="標楷體" w:hAnsi="標楷體"/>
          <w:color w:val="000000"/>
          <w:sz w:val="26"/>
          <w:szCs w:val="28"/>
        </w:rPr>
        <w:t>9</w:t>
      </w:r>
      <w:r>
        <w:rPr>
          <w:rFonts w:ascii="標楷體" w:eastAsia="標楷體" w:hAnsi="標楷體"/>
          <w:color w:val="000000"/>
          <w:sz w:val="26"/>
          <w:szCs w:val="28"/>
        </w:rPr>
        <w:t>時至下午</w:t>
      </w:r>
      <w:r>
        <w:rPr>
          <w:rFonts w:ascii="標楷體" w:eastAsia="標楷體" w:hAnsi="標楷體"/>
          <w:color w:val="000000"/>
          <w:sz w:val="26"/>
          <w:szCs w:val="28"/>
        </w:rPr>
        <w:t>4</w:t>
      </w:r>
      <w:r>
        <w:rPr>
          <w:rFonts w:ascii="標楷體" w:eastAsia="標楷體" w:hAnsi="標楷體"/>
          <w:color w:val="000000"/>
          <w:sz w:val="26"/>
          <w:szCs w:val="28"/>
        </w:rPr>
        <w:t>時</w:t>
      </w:r>
      <w:r>
        <w:rPr>
          <w:rFonts w:ascii="標楷體" w:eastAsia="標楷體" w:hAnsi="標楷體"/>
          <w:color w:val="000000"/>
          <w:sz w:val="26"/>
          <w:szCs w:val="28"/>
        </w:rPr>
        <w:t>30</w:t>
      </w:r>
      <w:r>
        <w:rPr>
          <w:rFonts w:ascii="標楷體" w:eastAsia="標楷體" w:hAnsi="標楷體"/>
          <w:color w:val="000000"/>
          <w:sz w:val="26"/>
          <w:szCs w:val="28"/>
        </w:rPr>
        <w:t>分。</w:t>
      </w:r>
    </w:p>
    <w:p w:rsidR="00843E2A" w:rsidRDefault="008B76DF">
      <w:pPr>
        <w:numPr>
          <w:ilvl w:val="0"/>
          <w:numId w:val="5"/>
        </w:numPr>
        <w:snapToGrid w:val="0"/>
        <w:spacing w:line="360" w:lineRule="auto"/>
        <w:rPr>
          <w:rFonts w:ascii="標楷體" w:eastAsia="標楷體" w:hAnsi="標楷體"/>
          <w:color w:val="000000"/>
          <w:sz w:val="26"/>
          <w:szCs w:val="28"/>
        </w:rPr>
      </w:pPr>
      <w:r>
        <w:rPr>
          <w:rFonts w:ascii="標楷體" w:eastAsia="標楷體" w:hAnsi="標楷體"/>
          <w:color w:val="000000"/>
          <w:sz w:val="26"/>
          <w:szCs w:val="28"/>
        </w:rPr>
        <w:t>場次</w:t>
      </w:r>
      <w:r>
        <w:rPr>
          <w:rFonts w:ascii="標楷體" w:eastAsia="標楷體" w:hAnsi="標楷體"/>
          <w:color w:val="000000"/>
          <w:sz w:val="26"/>
          <w:szCs w:val="28"/>
        </w:rPr>
        <w:t>-2</w:t>
      </w:r>
      <w:r>
        <w:rPr>
          <w:rFonts w:ascii="標楷體" w:eastAsia="標楷體" w:hAnsi="標楷體"/>
          <w:color w:val="000000"/>
          <w:sz w:val="26"/>
          <w:szCs w:val="28"/>
        </w:rPr>
        <w:t>：</w:t>
      </w:r>
      <w:r>
        <w:rPr>
          <w:rFonts w:ascii="標楷體" w:eastAsia="標楷體" w:hAnsi="標楷體"/>
          <w:color w:val="000000"/>
          <w:sz w:val="26"/>
          <w:szCs w:val="28"/>
        </w:rPr>
        <w:t>111</w:t>
      </w:r>
      <w:r>
        <w:rPr>
          <w:rFonts w:ascii="標楷體" w:eastAsia="標楷體" w:hAnsi="標楷體"/>
          <w:color w:val="000000"/>
          <w:sz w:val="26"/>
          <w:szCs w:val="28"/>
        </w:rPr>
        <w:t>年</w:t>
      </w:r>
      <w:r>
        <w:rPr>
          <w:rFonts w:ascii="標楷體" w:eastAsia="標楷體" w:hAnsi="標楷體"/>
          <w:color w:val="000000"/>
          <w:sz w:val="26"/>
          <w:szCs w:val="28"/>
        </w:rPr>
        <w:t>7</w:t>
      </w:r>
      <w:r>
        <w:rPr>
          <w:rFonts w:ascii="標楷體" w:eastAsia="標楷體" w:hAnsi="標楷體"/>
          <w:color w:val="000000"/>
          <w:sz w:val="26"/>
          <w:szCs w:val="28"/>
        </w:rPr>
        <w:t>月</w:t>
      </w:r>
      <w:r>
        <w:rPr>
          <w:rFonts w:ascii="標楷體" w:eastAsia="標楷體" w:hAnsi="標楷體"/>
          <w:color w:val="000000"/>
          <w:sz w:val="26"/>
          <w:szCs w:val="28"/>
        </w:rPr>
        <w:t>20</w:t>
      </w:r>
      <w:r>
        <w:rPr>
          <w:rFonts w:ascii="標楷體" w:eastAsia="標楷體" w:hAnsi="標楷體"/>
          <w:color w:val="000000"/>
          <w:sz w:val="26"/>
          <w:szCs w:val="28"/>
        </w:rPr>
        <w:t>日</w:t>
      </w:r>
      <w:r>
        <w:rPr>
          <w:rFonts w:ascii="標楷體" w:eastAsia="標楷體" w:hAnsi="標楷體"/>
          <w:color w:val="000000"/>
          <w:sz w:val="26"/>
          <w:szCs w:val="28"/>
        </w:rPr>
        <w:t>(</w:t>
      </w:r>
      <w:r>
        <w:rPr>
          <w:rFonts w:ascii="標楷體" w:eastAsia="標楷體" w:hAnsi="標楷體"/>
          <w:color w:val="000000"/>
          <w:sz w:val="26"/>
          <w:szCs w:val="28"/>
        </w:rPr>
        <w:t>三</w:t>
      </w:r>
      <w:r>
        <w:rPr>
          <w:rFonts w:ascii="標楷體" w:eastAsia="標楷體" w:hAnsi="標楷體"/>
          <w:color w:val="000000"/>
          <w:sz w:val="26"/>
          <w:szCs w:val="28"/>
        </w:rPr>
        <w:t xml:space="preserve">) </w:t>
      </w:r>
      <w:r>
        <w:rPr>
          <w:rFonts w:ascii="標楷體" w:eastAsia="標楷體" w:hAnsi="標楷體"/>
          <w:color w:val="000000"/>
          <w:sz w:val="26"/>
          <w:szCs w:val="28"/>
        </w:rPr>
        <w:t>上午</w:t>
      </w:r>
      <w:r>
        <w:rPr>
          <w:rFonts w:ascii="標楷體" w:eastAsia="標楷體" w:hAnsi="標楷體"/>
          <w:color w:val="000000"/>
          <w:sz w:val="26"/>
          <w:szCs w:val="28"/>
        </w:rPr>
        <w:t>9</w:t>
      </w:r>
      <w:r>
        <w:rPr>
          <w:rFonts w:ascii="標楷體" w:eastAsia="標楷體" w:hAnsi="標楷體"/>
          <w:color w:val="000000"/>
          <w:sz w:val="26"/>
          <w:szCs w:val="28"/>
        </w:rPr>
        <w:t>時至下午</w:t>
      </w:r>
      <w:r>
        <w:rPr>
          <w:rFonts w:ascii="標楷體" w:eastAsia="標楷體" w:hAnsi="標楷體"/>
          <w:color w:val="000000"/>
          <w:sz w:val="26"/>
          <w:szCs w:val="28"/>
        </w:rPr>
        <w:t>4</w:t>
      </w:r>
      <w:r>
        <w:rPr>
          <w:rFonts w:ascii="標楷體" w:eastAsia="標楷體" w:hAnsi="標楷體"/>
          <w:color w:val="000000"/>
          <w:sz w:val="26"/>
          <w:szCs w:val="28"/>
        </w:rPr>
        <w:t>時</w:t>
      </w:r>
      <w:r>
        <w:rPr>
          <w:rFonts w:ascii="標楷體" w:eastAsia="標楷體" w:hAnsi="標楷體"/>
          <w:color w:val="000000"/>
          <w:sz w:val="26"/>
          <w:szCs w:val="28"/>
        </w:rPr>
        <w:t>30</w:t>
      </w:r>
      <w:r>
        <w:rPr>
          <w:rFonts w:ascii="標楷體" w:eastAsia="標楷體" w:hAnsi="標楷體"/>
          <w:color w:val="000000"/>
          <w:sz w:val="26"/>
          <w:szCs w:val="28"/>
        </w:rPr>
        <w:t>分。</w:t>
      </w:r>
    </w:p>
    <w:p w:rsidR="00843E2A" w:rsidRDefault="008B76DF">
      <w:pPr>
        <w:numPr>
          <w:ilvl w:val="0"/>
          <w:numId w:val="5"/>
        </w:numPr>
        <w:snapToGrid w:val="0"/>
        <w:spacing w:line="360" w:lineRule="auto"/>
        <w:rPr>
          <w:rFonts w:ascii="標楷體" w:eastAsia="標楷體" w:hAnsi="標楷體"/>
          <w:color w:val="000000"/>
          <w:sz w:val="26"/>
          <w:szCs w:val="28"/>
        </w:rPr>
      </w:pPr>
      <w:r>
        <w:rPr>
          <w:rFonts w:ascii="標楷體" w:eastAsia="標楷體" w:hAnsi="標楷體"/>
          <w:color w:val="000000"/>
          <w:sz w:val="26"/>
          <w:szCs w:val="28"/>
        </w:rPr>
        <w:t>場次</w:t>
      </w:r>
      <w:r>
        <w:rPr>
          <w:rFonts w:ascii="標楷體" w:eastAsia="標楷體" w:hAnsi="標楷體"/>
          <w:color w:val="000000"/>
          <w:sz w:val="26"/>
          <w:szCs w:val="28"/>
        </w:rPr>
        <w:t>-3</w:t>
      </w:r>
      <w:r>
        <w:rPr>
          <w:rFonts w:ascii="標楷體" w:eastAsia="標楷體" w:hAnsi="標楷體"/>
          <w:color w:val="000000"/>
          <w:sz w:val="26"/>
          <w:szCs w:val="28"/>
        </w:rPr>
        <w:t>：</w:t>
      </w:r>
      <w:r>
        <w:rPr>
          <w:rFonts w:ascii="標楷體" w:eastAsia="標楷體" w:hAnsi="標楷體"/>
          <w:color w:val="000000"/>
          <w:sz w:val="26"/>
          <w:szCs w:val="28"/>
        </w:rPr>
        <w:t>111</w:t>
      </w:r>
      <w:r>
        <w:rPr>
          <w:rFonts w:ascii="標楷體" w:eastAsia="標楷體" w:hAnsi="標楷體"/>
          <w:color w:val="000000"/>
          <w:sz w:val="26"/>
          <w:szCs w:val="28"/>
        </w:rPr>
        <w:t>年</w:t>
      </w:r>
      <w:r>
        <w:rPr>
          <w:rFonts w:ascii="標楷體" w:eastAsia="標楷體" w:hAnsi="標楷體"/>
          <w:color w:val="000000"/>
          <w:sz w:val="26"/>
          <w:szCs w:val="28"/>
        </w:rPr>
        <w:t>8</w:t>
      </w:r>
      <w:r>
        <w:rPr>
          <w:rFonts w:ascii="標楷體" w:eastAsia="標楷體" w:hAnsi="標楷體"/>
          <w:color w:val="000000"/>
          <w:sz w:val="26"/>
          <w:szCs w:val="28"/>
        </w:rPr>
        <w:t>月</w:t>
      </w:r>
      <w:r>
        <w:rPr>
          <w:rFonts w:ascii="標楷體" w:eastAsia="標楷體" w:hAnsi="標楷體"/>
          <w:color w:val="000000"/>
          <w:sz w:val="26"/>
          <w:szCs w:val="28"/>
        </w:rPr>
        <w:t>16</w:t>
      </w:r>
      <w:r>
        <w:rPr>
          <w:rFonts w:ascii="標楷體" w:eastAsia="標楷體" w:hAnsi="標楷體"/>
          <w:color w:val="000000"/>
          <w:sz w:val="26"/>
          <w:szCs w:val="28"/>
        </w:rPr>
        <w:t>日</w:t>
      </w:r>
      <w:r>
        <w:rPr>
          <w:rFonts w:ascii="標楷體" w:eastAsia="標楷體" w:hAnsi="標楷體"/>
          <w:color w:val="000000"/>
          <w:sz w:val="26"/>
          <w:szCs w:val="28"/>
        </w:rPr>
        <w:t>(</w:t>
      </w:r>
      <w:r>
        <w:rPr>
          <w:rFonts w:ascii="標楷體" w:eastAsia="標楷體" w:hAnsi="標楷體"/>
          <w:color w:val="000000"/>
          <w:sz w:val="26"/>
          <w:szCs w:val="28"/>
        </w:rPr>
        <w:t>二</w:t>
      </w:r>
      <w:r>
        <w:rPr>
          <w:rFonts w:ascii="標楷體" w:eastAsia="標楷體" w:hAnsi="標楷體"/>
          <w:color w:val="000000"/>
          <w:sz w:val="26"/>
          <w:szCs w:val="28"/>
        </w:rPr>
        <w:t xml:space="preserve">) </w:t>
      </w:r>
      <w:r>
        <w:rPr>
          <w:rFonts w:ascii="標楷體" w:eastAsia="標楷體" w:hAnsi="標楷體"/>
          <w:color w:val="000000"/>
          <w:sz w:val="26"/>
          <w:szCs w:val="28"/>
        </w:rPr>
        <w:t>上午</w:t>
      </w:r>
      <w:r>
        <w:rPr>
          <w:rFonts w:ascii="標楷體" w:eastAsia="標楷體" w:hAnsi="標楷體"/>
          <w:color w:val="000000"/>
          <w:sz w:val="26"/>
          <w:szCs w:val="28"/>
        </w:rPr>
        <w:t>9</w:t>
      </w:r>
      <w:r>
        <w:rPr>
          <w:rFonts w:ascii="標楷體" w:eastAsia="標楷體" w:hAnsi="標楷體"/>
          <w:color w:val="000000"/>
          <w:sz w:val="26"/>
          <w:szCs w:val="28"/>
        </w:rPr>
        <w:t>時至下午</w:t>
      </w:r>
      <w:r>
        <w:rPr>
          <w:rFonts w:ascii="標楷體" w:eastAsia="標楷體" w:hAnsi="標楷體"/>
          <w:color w:val="000000"/>
          <w:sz w:val="26"/>
          <w:szCs w:val="28"/>
        </w:rPr>
        <w:t>4</w:t>
      </w:r>
      <w:r>
        <w:rPr>
          <w:rFonts w:ascii="標楷體" w:eastAsia="標楷體" w:hAnsi="標楷體"/>
          <w:color w:val="000000"/>
          <w:sz w:val="26"/>
          <w:szCs w:val="28"/>
        </w:rPr>
        <w:t>時</w:t>
      </w:r>
      <w:r>
        <w:rPr>
          <w:rFonts w:ascii="標楷體" w:eastAsia="標楷體" w:hAnsi="標楷體"/>
          <w:color w:val="000000"/>
          <w:sz w:val="26"/>
          <w:szCs w:val="28"/>
        </w:rPr>
        <w:t>30</w:t>
      </w:r>
      <w:r>
        <w:rPr>
          <w:rFonts w:ascii="標楷體" w:eastAsia="標楷體" w:hAnsi="標楷體"/>
          <w:color w:val="000000"/>
          <w:sz w:val="26"/>
          <w:szCs w:val="28"/>
        </w:rPr>
        <w:t>分。</w:t>
      </w:r>
    </w:p>
    <w:p w:rsidR="00843E2A" w:rsidRDefault="008B76DF">
      <w:pPr>
        <w:numPr>
          <w:ilvl w:val="0"/>
          <w:numId w:val="5"/>
        </w:numPr>
        <w:snapToGrid w:val="0"/>
        <w:spacing w:line="360" w:lineRule="auto"/>
        <w:rPr>
          <w:rFonts w:ascii="標楷體" w:eastAsia="標楷體" w:hAnsi="標楷體"/>
          <w:color w:val="000000"/>
          <w:sz w:val="26"/>
          <w:szCs w:val="28"/>
        </w:rPr>
      </w:pPr>
      <w:r>
        <w:rPr>
          <w:rFonts w:ascii="標楷體" w:eastAsia="標楷體" w:hAnsi="標楷體"/>
          <w:color w:val="000000"/>
          <w:sz w:val="26"/>
          <w:szCs w:val="28"/>
        </w:rPr>
        <w:t>場次</w:t>
      </w:r>
      <w:r>
        <w:rPr>
          <w:rFonts w:ascii="標楷體" w:eastAsia="標楷體" w:hAnsi="標楷體"/>
          <w:color w:val="000000"/>
          <w:sz w:val="26"/>
          <w:szCs w:val="28"/>
        </w:rPr>
        <w:t>-4</w:t>
      </w:r>
      <w:r>
        <w:rPr>
          <w:rFonts w:ascii="標楷體" w:eastAsia="標楷體" w:hAnsi="標楷體"/>
          <w:color w:val="000000"/>
          <w:sz w:val="26"/>
          <w:szCs w:val="28"/>
        </w:rPr>
        <w:t>：</w:t>
      </w:r>
      <w:r>
        <w:rPr>
          <w:rFonts w:ascii="標楷體" w:eastAsia="標楷體" w:hAnsi="標楷體"/>
          <w:color w:val="000000"/>
          <w:sz w:val="26"/>
          <w:szCs w:val="28"/>
        </w:rPr>
        <w:t>111</w:t>
      </w:r>
      <w:r>
        <w:rPr>
          <w:rFonts w:ascii="標楷體" w:eastAsia="標楷體" w:hAnsi="標楷體"/>
          <w:color w:val="000000"/>
          <w:sz w:val="26"/>
          <w:szCs w:val="28"/>
        </w:rPr>
        <w:t>年</w:t>
      </w:r>
      <w:r>
        <w:rPr>
          <w:rFonts w:ascii="標楷體" w:eastAsia="標楷體" w:hAnsi="標楷體"/>
          <w:color w:val="000000"/>
          <w:sz w:val="26"/>
          <w:szCs w:val="28"/>
        </w:rPr>
        <w:t>8</w:t>
      </w:r>
      <w:r>
        <w:rPr>
          <w:rFonts w:ascii="標楷體" w:eastAsia="標楷體" w:hAnsi="標楷體"/>
          <w:color w:val="000000"/>
          <w:sz w:val="26"/>
          <w:szCs w:val="28"/>
        </w:rPr>
        <w:t>月</w:t>
      </w:r>
      <w:r>
        <w:rPr>
          <w:rFonts w:ascii="標楷體" w:eastAsia="標楷體" w:hAnsi="標楷體"/>
          <w:color w:val="000000"/>
          <w:sz w:val="26"/>
          <w:szCs w:val="28"/>
        </w:rPr>
        <w:t>17</w:t>
      </w:r>
      <w:r>
        <w:rPr>
          <w:rFonts w:ascii="標楷體" w:eastAsia="標楷體" w:hAnsi="標楷體"/>
          <w:color w:val="000000"/>
          <w:sz w:val="26"/>
          <w:szCs w:val="28"/>
        </w:rPr>
        <w:t>日</w:t>
      </w:r>
      <w:r>
        <w:rPr>
          <w:rFonts w:ascii="標楷體" w:eastAsia="標楷體" w:hAnsi="標楷體"/>
          <w:color w:val="000000"/>
          <w:sz w:val="26"/>
          <w:szCs w:val="28"/>
        </w:rPr>
        <w:t>(</w:t>
      </w:r>
      <w:r>
        <w:rPr>
          <w:rFonts w:ascii="標楷體" w:eastAsia="標楷體" w:hAnsi="標楷體"/>
          <w:color w:val="000000"/>
          <w:sz w:val="26"/>
          <w:szCs w:val="28"/>
        </w:rPr>
        <w:t>三</w:t>
      </w:r>
      <w:r>
        <w:rPr>
          <w:rFonts w:ascii="標楷體" w:eastAsia="標楷體" w:hAnsi="標楷體"/>
          <w:color w:val="000000"/>
          <w:sz w:val="26"/>
          <w:szCs w:val="28"/>
        </w:rPr>
        <w:t xml:space="preserve">) </w:t>
      </w:r>
      <w:r>
        <w:rPr>
          <w:rFonts w:ascii="標楷體" w:eastAsia="標楷體" w:hAnsi="標楷體"/>
          <w:color w:val="000000"/>
          <w:sz w:val="26"/>
          <w:szCs w:val="28"/>
        </w:rPr>
        <w:t>上午</w:t>
      </w:r>
      <w:r>
        <w:rPr>
          <w:rFonts w:ascii="標楷體" w:eastAsia="標楷體" w:hAnsi="標楷體"/>
          <w:color w:val="000000"/>
          <w:sz w:val="26"/>
          <w:szCs w:val="28"/>
        </w:rPr>
        <w:t>9</w:t>
      </w:r>
      <w:r>
        <w:rPr>
          <w:rFonts w:ascii="標楷體" w:eastAsia="標楷體" w:hAnsi="標楷體"/>
          <w:color w:val="000000"/>
          <w:sz w:val="26"/>
          <w:szCs w:val="28"/>
        </w:rPr>
        <w:t>時至下午</w:t>
      </w:r>
      <w:r>
        <w:rPr>
          <w:rFonts w:ascii="標楷體" w:eastAsia="標楷體" w:hAnsi="標楷體"/>
          <w:color w:val="000000"/>
          <w:sz w:val="26"/>
          <w:szCs w:val="28"/>
        </w:rPr>
        <w:t>4</w:t>
      </w:r>
      <w:r>
        <w:rPr>
          <w:rFonts w:ascii="標楷體" w:eastAsia="標楷體" w:hAnsi="標楷體"/>
          <w:color w:val="000000"/>
          <w:sz w:val="26"/>
          <w:szCs w:val="28"/>
        </w:rPr>
        <w:t>時</w:t>
      </w:r>
      <w:r>
        <w:rPr>
          <w:rFonts w:ascii="標楷體" w:eastAsia="標楷體" w:hAnsi="標楷體"/>
          <w:color w:val="000000"/>
          <w:sz w:val="26"/>
          <w:szCs w:val="28"/>
        </w:rPr>
        <w:t>30</w:t>
      </w:r>
      <w:r>
        <w:rPr>
          <w:rFonts w:ascii="標楷體" w:eastAsia="標楷體" w:hAnsi="標楷體"/>
          <w:color w:val="000000"/>
          <w:sz w:val="26"/>
          <w:szCs w:val="28"/>
        </w:rPr>
        <w:t>分。</w:t>
      </w:r>
    </w:p>
    <w:p w:rsidR="00843E2A" w:rsidRDefault="008B76DF">
      <w:pPr>
        <w:numPr>
          <w:ilvl w:val="0"/>
          <w:numId w:val="4"/>
        </w:numPr>
        <w:snapToGrid w:val="0"/>
        <w:spacing w:line="360" w:lineRule="auto"/>
        <w:ind w:left="1333" w:hanging="851"/>
        <w:rPr>
          <w:rFonts w:ascii="標楷體" w:eastAsia="標楷體" w:hAnsi="標楷體"/>
          <w:sz w:val="26"/>
          <w:szCs w:val="28"/>
        </w:rPr>
      </w:pPr>
      <w:r>
        <w:rPr>
          <w:rFonts w:ascii="標楷體" w:eastAsia="標楷體" w:hAnsi="標楷體"/>
          <w:sz w:val="26"/>
          <w:szCs w:val="28"/>
        </w:rPr>
        <w:t>辦理地點：本府教育處</w:t>
      </w:r>
      <w:r>
        <w:rPr>
          <w:rFonts w:ascii="標楷體" w:eastAsia="標楷體" w:hAnsi="標楷體"/>
          <w:sz w:val="26"/>
          <w:szCs w:val="28"/>
        </w:rPr>
        <w:t>-</w:t>
      </w:r>
      <w:r>
        <w:rPr>
          <w:rFonts w:ascii="標楷體" w:eastAsia="標楷體" w:hAnsi="標楷體"/>
          <w:sz w:val="26"/>
          <w:szCs w:val="28"/>
        </w:rPr>
        <w:t>智慧教育中心</w:t>
      </w:r>
      <w:r>
        <w:rPr>
          <w:rFonts w:ascii="標楷體" w:eastAsia="標楷體" w:hAnsi="標楷體"/>
          <w:sz w:val="26"/>
          <w:szCs w:val="28"/>
        </w:rPr>
        <w:t>/</w:t>
      </w:r>
      <w:r>
        <w:rPr>
          <w:rFonts w:ascii="標楷體" w:eastAsia="標楷體" w:hAnsi="標楷體"/>
          <w:sz w:val="26"/>
          <w:szCs w:val="28"/>
        </w:rPr>
        <w:t>虛擬攝影棚</w:t>
      </w:r>
      <w:r>
        <w:rPr>
          <w:rFonts w:ascii="標楷體" w:eastAsia="標楷體" w:hAnsi="標楷體"/>
          <w:sz w:val="26"/>
          <w:szCs w:val="28"/>
        </w:rPr>
        <w:t>(2F)</w:t>
      </w:r>
      <w:r>
        <w:rPr>
          <w:rFonts w:ascii="標楷體" w:eastAsia="標楷體" w:hAnsi="標楷體"/>
          <w:sz w:val="26"/>
          <w:szCs w:val="28"/>
        </w:rPr>
        <w:t>。</w:t>
      </w:r>
    </w:p>
    <w:p w:rsidR="00843E2A" w:rsidRDefault="008B76DF">
      <w:pPr>
        <w:numPr>
          <w:ilvl w:val="0"/>
          <w:numId w:val="4"/>
        </w:numPr>
        <w:snapToGrid w:val="0"/>
        <w:spacing w:line="360" w:lineRule="auto"/>
        <w:ind w:left="1333" w:hanging="851"/>
        <w:rPr>
          <w:rFonts w:ascii="標楷體" w:eastAsia="標楷體" w:hAnsi="標楷體"/>
          <w:color w:val="000000"/>
          <w:sz w:val="26"/>
          <w:szCs w:val="28"/>
        </w:rPr>
      </w:pPr>
      <w:r>
        <w:rPr>
          <w:rFonts w:ascii="標楷體" w:eastAsia="標楷體" w:hAnsi="標楷體"/>
          <w:color w:val="000000"/>
          <w:sz w:val="26"/>
          <w:szCs w:val="28"/>
        </w:rPr>
        <w:t>參與對象：</w:t>
      </w:r>
    </w:p>
    <w:p w:rsidR="00843E2A" w:rsidRDefault="008B76DF">
      <w:pPr>
        <w:numPr>
          <w:ilvl w:val="0"/>
          <w:numId w:val="6"/>
        </w:numPr>
        <w:snapToGrid w:val="0"/>
        <w:spacing w:line="360" w:lineRule="auto"/>
        <w:rPr>
          <w:rFonts w:ascii="標楷體" w:eastAsia="標楷體" w:hAnsi="標楷體"/>
          <w:color w:val="000000"/>
          <w:sz w:val="26"/>
          <w:szCs w:val="28"/>
        </w:rPr>
      </w:pPr>
      <w:r>
        <w:rPr>
          <w:rFonts w:ascii="標楷體" w:eastAsia="標楷體" w:hAnsi="標楷體"/>
          <w:color w:val="000000"/>
          <w:sz w:val="26"/>
          <w:szCs w:val="28"/>
        </w:rPr>
        <w:t>各校教務</w:t>
      </w:r>
      <w:r>
        <w:rPr>
          <w:rFonts w:ascii="標楷體" w:eastAsia="標楷體" w:hAnsi="標楷體"/>
          <w:color w:val="000000"/>
          <w:sz w:val="26"/>
          <w:szCs w:val="28"/>
        </w:rPr>
        <w:t>(</w:t>
      </w:r>
      <w:r>
        <w:rPr>
          <w:rFonts w:ascii="標楷體" w:eastAsia="標楷體" w:hAnsi="標楷體"/>
          <w:color w:val="000000"/>
          <w:sz w:val="26"/>
          <w:szCs w:val="28"/>
        </w:rPr>
        <w:t>導</w:t>
      </w:r>
      <w:r>
        <w:rPr>
          <w:rFonts w:ascii="標楷體" w:eastAsia="標楷體" w:hAnsi="標楷體"/>
          <w:color w:val="000000"/>
          <w:sz w:val="26"/>
          <w:szCs w:val="28"/>
        </w:rPr>
        <w:t>)</w:t>
      </w:r>
      <w:r>
        <w:rPr>
          <w:rFonts w:ascii="標楷體" w:eastAsia="標楷體" w:hAnsi="標楷體"/>
          <w:color w:val="000000"/>
          <w:sz w:val="26"/>
          <w:szCs w:val="28"/>
        </w:rPr>
        <w:t>主任或教學組長。</w:t>
      </w:r>
    </w:p>
    <w:p w:rsidR="00843E2A" w:rsidRDefault="008B76DF">
      <w:pPr>
        <w:numPr>
          <w:ilvl w:val="0"/>
          <w:numId w:val="6"/>
        </w:numPr>
        <w:snapToGrid w:val="0"/>
        <w:spacing w:line="360" w:lineRule="auto"/>
        <w:rPr>
          <w:rFonts w:ascii="標楷體" w:eastAsia="標楷體" w:hAnsi="標楷體"/>
          <w:color w:val="000000"/>
          <w:sz w:val="26"/>
          <w:szCs w:val="28"/>
        </w:rPr>
      </w:pPr>
      <w:r>
        <w:rPr>
          <w:rFonts w:ascii="標楷體" w:eastAsia="標楷體" w:hAnsi="標楷體"/>
          <w:color w:val="000000"/>
          <w:sz w:val="26"/>
          <w:szCs w:val="28"/>
        </w:rPr>
        <w:t>各校資訊、設備組長或科任教師。</w:t>
      </w:r>
    </w:p>
    <w:p w:rsidR="00843E2A" w:rsidRDefault="008B76DF">
      <w:pPr>
        <w:numPr>
          <w:ilvl w:val="0"/>
          <w:numId w:val="6"/>
        </w:numPr>
        <w:snapToGrid w:val="0"/>
        <w:spacing w:line="360" w:lineRule="auto"/>
        <w:rPr>
          <w:rFonts w:ascii="標楷體" w:eastAsia="標楷體" w:hAnsi="標楷體"/>
          <w:color w:val="000000"/>
          <w:sz w:val="26"/>
          <w:szCs w:val="28"/>
        </w:rPr>
      </w:pPr>
      <w:r>
        <w:rPr>
          <w:rFonts w:ascii="標楷體" w:eastAsia="標楷體" w:hAnsi="標楷體"/>
          <w:color w:val="000000"/>
          <w:sz w:val="26"/>
          <w:szCs w:val="28"/>
        </w:rPr>
        <w:t>對錄製課程軟體應用有興趣之教師</w:t>
      </w:r>
      <w:r>
        <w:rPr>
          <w:rFonts w:ascii="標楷體" w:eastAsia="標楷體" w:hAnsi="標楷體"/>
          <w:color w:val="000000"/>
          <w:sz w:val="26"/>
          <w:szCs w:val="28"/>
        </w:rPr>
        <w:t>(</w:t>
      </w:r>
      <w:r>
        <w:rPr>
          <w:rFonts w:ascii="標楷體" w:eastAsia="標楷體" w:hAnsi="標楷體"/>
          <w:color w:val="000000"/>
          <w:sz w:val="26"/>
          <w:szCs w:val="28"/>
        </w:rPr>
        <w:t>無基礎可</w:t>
      </w:r>
      <w:r>
        <w:rPr>
          <w:rFonts w:ascii="標楷體" w:eastAsia="標楷體" w:hAnsi="標楷體"/>
          <w:color w:val="000000"/>
          <w:sz w:val="26"/>
          <w:szCs w:val="28"/>
        </w:rPr>
        <w:t>)</w:t>
      </w:r>
      <w:r>
        <w:rPr>
          <w:rFonts w:ascii="標楷體" w:eastAsia="標楷體" w:hAnsi="標楷體"/>
          <w:color w:val="000000"/>
          <w:sz w:val="26"/>
          <w:szCs w:val="28"/>
        </w:rPr>
        <w:t>。</w:t>
      </w:r>
    </w:p>
    <w:p w:rsidR="00843E2A" w:rsidRDefault="008B76DF">
      <w:pPr>
        <w:numPr>
          <w:ilvl w:val="0"/>
          <w:numId w:val="4"/>
        </w:numPr>
        <w:snapToGrid w:val="0"/>
        <w:spacing w:line="360" w:lineRule="auto"/>
        <w:ind w:left="1333" w:hanging="851"/>
        <w:rPr>
          <w:rFonts w:ascii="標楷體" w:eastAsia="標楷體" w:hAnsi="標楷體"/>
          <w:color w:val="000000"/>
          <w:sz w:val="26"/>
          <w:szCs w:val="28"/>
        </w:rPr>
      </w:pPr>
      <w:r>
        <w:rPr>
          <w:rFonts w:ascii="標楷體" w:eastAsia="標楷體" w:hAnsi="標楷體"/>
          <w:color w:val="000000"/>
          <w:sz w:val="26"/>
          <w:szCs w:val="28"/>
        </w:rPr>
        <w:lastRenderedPageBreak/>
        <w:t>參與人數：因虛擬攝影棚設備及空間因素，且講師</w:t>
      </w:r>
      <w:r>
        <w:rPr>
          <w:rFonts w:ascii="標楷體" w:eastAsia="標楷體" w:hAnsi="標楷體"/>
          <w:color w:val="000000"/>
          <w:sz w:val="26"/>
          <w:szCs w:val="28"/>
        </w:rPr>
        <w:t>(</w:t>
      </w:r>
      <w:r>
        <w:rPr>
          <w:rFonts w:ascii="標楷體" w:eastAsia="標楷體" w:hAnsi="標楷體"/>
          <w:color w:val="000000"/>
          <w:sz w:val="26"/>
          <w:szCs w:val="28"/>
        </w:rPr>
        <w:t>含助教</w:t>
      </w:r>
      <w:r>
        <w:rPr>
          <w:rFonts w:ascii="標楷體" w:eastAsia="標楷體" w:hAnsi="標楷體"/>
          <w:color w:val="000000"/>
          <w:sz w:val="26"/>
          <w:szCs w:val="28"/>
        </w:rPr>
        <w:t>)</w:t>
      </w:r>
      <w:r>
        <w:rPr>
          <w:rFonts w:ascii="標楷體" w:eastAsia="標楷體" w:hAnsi="標楷體"/>
          <w:color w:val="000000"/>
          <w:sz w:val="26"/>
          <w:szCs w:val="28"/>
        </w:rPr>
        <w:t>為顧及課程品質及進度確認，故本系列研習每場次與會人數以</w:t>
      </w:r>
      <w:r>
        <w:rPr>
          <w:rFonts w:ascii="標楷體" w:eastAsia="標楷體" w:hAnsi="標楷體"/>
          <w:color w:val="000000"/>
          <w:sz w:val="26"/>
          <w:szCs w:val="28"/>
        </w:rPr>
        <w:t>15</w:t>
      </w:r>
      <w:r>
        <w:rPr>
          <w:rFonts w:ascii="標楷體" w:eastAsia="標楷體" w:hAnsi="標楷體"/>
          <w:color w:val="000000"/>
          <w:sz w:val="26"/>
          <w:szCs w:val="28"/>
        </w:rPr>
        <w:t>人為限</w:t>
      </w:r>
      <w:r>
        <w:rPr>
          <w:rFonts w:ascii="標楷體" w:eastAsia="標楷體" w:hAnsi="標楷體"/>
          <w:color w:val="000000"/>
          <w:sz w:val="26"/>
          <w:szCs w:val="28"/>
        </w:rPr>
        <w:t>(</w:t>
      </w:r>
      <w:r>
        <w:rPr>
          <w:rFonts w:ascii="標楷體" w:eastAsia="標楷體" w:hAnsi="標楷體"/>
          <w:color w:val="000000"/>
          <w:sz w:val="26"/>
          <w:szCs w:val="28"/>
        </w:rPr>
        <w:t>錄取名額先後以全國教師在職進修網順序所列</w:t>
      </w:r>
      <w:r>
        <w:rPr>
          <w:rFonts w:ascii="標楷體" w:eastAsia="標楷體" w:hAnsi="標楷體"/>
          <w:color w:val="000000"/>
          <w:sz w:val="26"/>
          <w:szCs w:val="28"/>
        </w:rPr>
        <w:t>)</w:t>
      </w:r>
      <w:r>
        <w:rPr>
          <w:rFonts w:ascii="標楷體" w:eastAsia="標楷體" w:hAnsi="標楷體"/>
          <w:color w:val="000000"/>
          <w:sz w:val="26"/>
          <w:szCs w:val="28"/>
        </w:rPr>
        <w:t>。</w:t>
      </w:r>
    </w:p>
    <w:p w:rsidR="00843E2A" w:rsidRDefault="008B76DF">
      <w:pPr>
        <w:numPr>
          <w:ilvl w:val="0"/>
          <w:numId w:val="4"/>
        </w:numPr>
        <w:snapToGrid w:val="0"/>
        <w:spacing w:line="360" w:lineRule="auto"/>
        <w:ind w:left="1333" w:hanging="851"/>
      </w:pPr>
      <w:r>
        <w:rPr>
          <w:rFonts w:ascii="標楷體" w:eastAsia="標楷體" w:hAnsi="標楷體"/>
          <w:color w:val="000000"/>
          <w:sz w:val="26"/>
          <w:szCs w:val="28"/>
        </w:rPr>
        <w:t>報名方式：請</w:t>
      </w:r>
      <w:proofErr w:type="gramStart"/>
      <w:r>
        <w:rPr>
          <w:rFonts w:ascii="標楷體" w:eastAsia="標楷體" w:hAnsi="標楷體"/>
          <w:color w:val="000000"/>
          <w:sz w:val="26"/>
          <w:szCs w:val="28"/>
        </w:rPr>
        <w:t>逕</w:t>
      </w:r>
      <w:proofErr w:type="gramEnd"/>
      <w:r>
        <w:rPr>
          <w:rFonts w:ascii="標楷體" w:eastAsia="標楷體" w:hAnsi="標楷體"/>
          <w:color w:val="000000"/>
          <w:sz w:val="26"/>
          <w:szCs w:val="28"/>
        </w:rPr>
        <w:t>至全國教師在職進修網報名</w:t>
      </w:r>
    </w:p>
    <w:p w:rsidR="00843E2A" w:rsidRDefault="008B76DF">
      <w:pPr>
        <w:snapToGrid w:val="0"/>
        <w:spacing w:line="360" w:lineRule="auto"/>
        <w:ind w:left="482"/>
        <w:rPr>
          <w:rFonts w:ascii="標楷體" w:eastAsia="標楷體" w:hAnsi="標楷體"/>
          <w:bCs/>
          <w:color w:val="000000"/>
          <w:sz w:val="26"/>
          <w:szCs w:val="28"/>
        </w:rPr>
      </w:pPr>
      <w:r>
        <w:rPr>
          <w:rFonts w:ascii="標楷體" w:eastAsia="標楷體" w:hAnsi="標楷體"/>
          <w:bCs/>
          <w:color w:val="000000"/>
          <w:sz w:val="26"/>
          <w:szCs w:val="28"/>
        </w:rPr>
        <w:t xml:space="preserve">   (1)</w:t>
      </w:r>
      <w:r>
        <w:rPr>
          <w:rFonts w:ascii="標楷體" w:eastAsia="標楷體" w:hAnsi="標楷體"/>
          <w:bCs/>
          <w:color w:val="000000"/>
          <w:sz w:val="26"/>
          <w:szCs w:val="28"/>
        </w:rPr>
        <w:t>場次</w:t>
      </w:r>
      <w:proofErr w:type="gramStart"/>
      <w:r>
        <w:rPr>
          <w:rFonts w:ascii="標楷體" w:eastAsia="標楷體" w:hAnsi="標楷體"/>
          <w:bCs/>
          <w:color w:val="000000"/>
          <w:sz w:val="26"/>
          <w:szCs w:val="28"/>
        </w:rPr>
        <w:t>一</w:t>
      </w:r>
      <w:proofErr w:type="gramEnd"/>
      <w:r>
        <w:rPr>
          <w:rFonts w:ascii="標楷體" w:eastAsia="標楷體" w:hAnsi="標楷體"/>
          <w:bCs/>
          <w:color w:val="000000"/>
          <w:sz w:val="26"/>
          <w:szCs w:val="28"/>
        </w:rPr>
        <w:t>:</w:t>
      </w:r>
    </w:p>
    <w:p w:rsidR="00843E2A" w:rsidRDefault="008B76DF">
      <w:pPr>
        <w:snapToGrid w:val="0"/>
        <w:spacing w:line="360" w:lineRule="auto"/>
        <w:ind w:left="482"/>
        <w:rPr>
          <w:rFonts w:ascii="標楷體" w:eastAsia="標楷體" w:hAnsi="標楷體"/>
          <w:bCs/>
          <w:color w:val="000000"/>
          <w:sz w:val="26"/>
          <w:szCs w:val="28"/>
        </w:rPr>
      </w:pPr>
      <w:r>
        <w:rPr>
          <w:rFonts w:ascii="標楷體" w:eastAsia="標楷體" w:hAnsi="標楷體"/>
          <w:bCs/>
          <w:color w:val="000000"/>
          <w:sz w:val="26"/>
          <w:szCs w:val="28"/>
        </w:rPr>
        <w:t xml:space="preserve">   111</w:t>
      </w:r>
      <w:r>
        <w:rPr>
          <w:rFonts w:ascii="標楷體" w:eastAsia="標楷體" w:hAnsi="標楷體"/>
          <w:bCs/>
          <w:color w:val="000000"/>
          <w:sz w:val="26"/>
          <w:szCs w:val="28"/>
        </w:rPr>
        <w:t>年花蓮縣</w:t>
      </w:r>
      <w:proofErr w:type="gramStart"/>
      <w:r>
        <w:rPr>
          <w:rFonts w:ascii="標楷體" w:eastAsia="標楷體" w:hAnsi="標楷體"/>
          <w:bCs/>
          <w:color w:val="000000"/>
          <w:sz w:val="26"/>
          <w:szCs w:val="28"/>
        </w:rPr>
        <w:t>直錄播</w:t>
      </w:r>
      <w:proofErr w:type="gramEnd"/>
      <w:r>
        <w:rPr>
          <w:rFonts w:ascii="標楷體" w:eastAsia="標楷體" w:hAnsi="標楷體"/>
          <w:bCs/>
          <w:color w:val="000000"/>
          <w:sz w:val="26"/>
          <w:szCs w:val="28"/>
        </w:rPr>
        <w:t>軟體及課程融入基礎教學應用系列研習</w:t>
      </w:r>
      <w:r>
        <w:rPr>
          <w:rFonts w:ascii="標楷體" w:eastAsia="標楷體" w:hAnsi="標楷體"/>
          <w:bCs/>
          <w:color w:val="000000"/>
          <w:sz w:val="26"/>
          <w:szCs w:val="28"/>
        </w:rPr>
        <w:t>(</w:t>
      </w:r>
      <w:r>
        <w:rPr>
          <w:rFonts w:ascii="標楷體" w:eastAsia="標楷體" w:hAnsi="標楷體"/>
          <w:bCs/>
          <w:color w:val="000000"/>
          <w:sz w:val="26"/>
          <w:szCs w:val="28"/>
        </w:rPr>
        <w:t>基礎課程</w:t>
      </w:r>
      <w:r>
        <w:rPr>
          <w:rFonts w:ascii="標楷體" w:eastAsia="標楷體" w:hAnsi="標楷體"/>
          <w:bCs/>
          <w:color w:val="000000"/>
          <w:sz w:val="26"/>
          <w:szCs w:val="28"/>
        </w:rPr>
        <w:t>)</w:t>
      </w:r>
    </w:p>
    <w:p w:rsidR="00843E2A" w:rsidRDefault="008B76DF">
      <w:pPr>
        <w:snapToGrid w:val="0"/>
        <w:spacing w:line="360" w:lineRule="auto"/>
        <w:ind w:left="482"/>
        <w:rPr>
          <w:rFonts w:ascii="標楷體" w:eastAsia="標楷體" w:hAnsi="標楷體"/>
          <w:bCs/>
          <w:color w:val="000000"/>
          <w:sz w:val="26"/>
          <w:szCs w:val="28"/>
        </w:rPr>
      </w:pPr>
      <w:r>
        <w:rPr>
          <w:rFonts w:ascii="標楷體" w:eastAsia="標楷體" w:hAnsi="標楷體"/>
          <w:bCs/>
          <w:color w:val="000000"/>
          <w:sz w:val="26"/>
          <w:szCs w:val="28"/>
        </w:rPr>
        <w:t xml:space="preserve">   1.</w:t>
      </w:r>
      <w:r>
        <w:rPr>
          <w:rFonts w:ascii="標楷體" w:eastAsia="標楷體" w:hAnsi="標楷體"/>
          <w:bCs/>
          <w:color w:val="000000"/>
          <w:sz w:val="26"/>
          <w:szCs w:val="28"/>
        </w:rPr>
        <w:t>日期</w:t>
      </w:r>
      <w:r>
        <w:rPr>
          <w:rFonts w:ascii="標楷體" w:eastAsia="標楷體" w:hAnsi="標楷體"/>
          <w:bCs/>
          <w:color w:val="000000"/>
          <w:sz w:val="26"/>
          <w:szCs w:val="28"/>
        </w:rPr>
        <w:t>:111</w:t>
      </w:r>
      <w:r>
        <w:rPr>
          <w:rFonts w:ascii="標楷體" w:eastAsia="標楷體" w:hAnsi="標楷體"/>
          <w:bCs/>
          <w:color w:val="000000"/>
          <w:sz w:val="26"/>
          <w:szCs w:val="28"/>
        </w:rPr>
        <w:t>年</w:t>
      </w:r>
      <w:r>
        <w:rPr>
          <w:rFonts w:ascii="標楷體" w:eastAsia="標楷體" w:hAnsi="標楷體"/>
          <w:bCs/>
          <w:color w:val="000000"/>
          <w:sz w:val="26"/>
          <w:szCs w:val="28"/>
        </w:rPr>
        <w:t>7</w:t>
      </w:r>
      <w:r>
        <w:rPr>
          <w:rFonts w:ascii="標楷體" w:eastAsia="標楷體" w:hAnsi="標楷體"/>
          <w:bCs/>
          <w:color w:val="000000"/>
          <w:sz w:val="26"/>
          <w:szCs w:val="28"/>
        </w:rPr>
        <w:t>月</w:t>
      </w:r>
      <w:r>
        <w:rPr>
          <w:rFonts w:ascii="標楷體" w:eastAsia="標楷體" w:hAnsi="標楷體"/>
          <w:bCs/>
          <w:color w:val="000000"/>
          <w:sz w:val="26"/>
          <w:szCs w:val="28"/>
        </w:rPr>
        <w:t>1</w:t>
      </w:r>
      <w:r>
        <w:rPr>
          <w:rFonts w:ascii="標楷體" w:eastAsia="標楷體" w:hAnsi="標楷體"/>
          <w:bCs/>
          <w:color w:val="000000"/>
          <w:sz w:val="26"/>
          <w:szCs w:val="28"/>
        </w:rPr>
        <w:t>9</w:t>
      </w:r>
      <w:r>
        <w:rPr>
          <w:rFonts w:ascii="標楷體" w:eastAsia="標楷體" w:hAnsi="標楷體"/>
          <w:bCs/>
          <w:color w:val="000000"/>
          <w:sz w:val="26"/>
          <w:szCs w:val="28"/>
        </w:rPr>
        <w:t>日</w:t>
      </w:r>
      <w:r>
        <w:rPr>
          <w:rFonts w:ascii="標楷體" w:eastAsia="標楷體" w:hAnsi="標楷體"/>
          <w:bCs/>
          <w:color w:val="000000"/>
          <w:sz w:val="26"/>
          <w:szCs w:val="28"/>
        </w:rPr>
        <w:t>(</w:t>
      </w:r>
      <w:r>
        <w:rPr>
          <w:rFonts w:ascii="標楷體" w:eastAsia="標楷體" w:hAnsi="標楷體"/>
          <w:bCs/>
          <w:color w:val="000000"/>
          <w:sz w:val="26"/>
          <w:szCs w:val="28"/>
        </w:rPr>
        <w:t>星期二</w:t>
      </w:r>
      <w:r>
        <w:rPr>
          <w:rFonts w:ascii="標楷體" w:eastAsia="標楷體" w:hAnsi="標楷體"/>
          <w:bCs/>
          <w:color w:val="000000"/>
          <w:sz w:val="26"/>
          <w:szCs w:val="28"/>
        </w:rPr>
        <w:t>)</w:t>
      </w:r>
    </w:p>
    <w:p w:rsidR="00843E2A" w:rsidRDefault="008B76DF">
      <w:pPr>
        <w:snapToGrid w:val="0"/>
        <w:spacing w:line="360" w:lineRule="auto"/>
        <w:ind w:left="482"/>
        <w:rPr>
          <w:rFonts w:ascii="標楷體" w:eastAsia="標楷體" w:hAnsi="標楷體"/>
          <w:bCs/>
          <w:color w:val="000000"/>
          <w:sz w:val="26"/>
          <w:szCs w:val="28"/>
        </w:rPr>
      </w:pPr>
      <w:r>
        <w:rPr>
          <w:rFonts w:ascii="標楷體" w:eastAsia="標楷體" w:hAnsi="標楷體"/>
          <w:bCs/>
          <w:color w:val="000000"/>
          <w:sz w:val="26"/>
          <w:szCs w:val="28"/>
        </w:rPr>
        <w:t xml:space="preserve">   2.</w:t>
      </w:r>
      <w:r>
        <w:rPr>
          <w:rFonts w:ascii="標楷體" w:eastAsia="標楷體" w:hAnsi="標楷體"/>
          <w:bCs/>
          <w:color w:val="000000"/>
          <w:sz w:val="26"/>
          <w:szCs w:val="28"/>
        </w:rPr>
        <w:t>時間</w:t>
      </w:r>
      <w:r>
        <w:rPr>
          <w:rFonts w:ascii="標楷體" w:eastAsia="標楷體" w:hAnsi="標楷體"/>
          <w:bCs/>
          <w:color w:val="000000"/>
          <w:sz w:val="26"/>
          <w:szCs w:val="28"/>
        </w:rPr>
        <w:t>:</w:t>
      </w:r>
      <w:r>
        <w:rPr>
          <w:rFonts w:ascii="標楷體" w:eastAsia="標楷體" w:hAnsi="標楷體"/>
          <w:bCs/>
          <w:color w:val="000000"/>
          <w:sz w:val="26"/>
          <w:szCs w:val="28"/>
        </w:rPr>
        <w:t>上午</w:t>
      </w:r>
      <w:r>
        <w:rPr>
          <w:rFonts w:ascii="標楷體" w:eastAsia="標楷體" w:hAnsi="標楷體"/>
          <w:bCs/>
          <w:color w:val="000000"/>
          <w:sz w:val="26"/>
          <w:szCs w:val="28"/>
        </w:rPr>
        <w:t>9</w:t>
      </w:r>
      <w:r>
        <w:rPr>
          <w:rFonts w:ascii="標楷體" w:eastAsia="標楷體" w:hAnsi="標楷體"/>
          <w:bCs/>
          <w:color w:val="000000"/>
          <w:sz w:val="26"/>
          <w:szCs w:val="28"/>
        </w:rPr>
        <w:t>時至</w:t>
      </w:r>
      <w:r>
        <w:rPr>
          <w:rFonts w:ascii="標楷體" w:eastAsia="標楷體" w:hAnsi="標楷體"/>
          <w:bCs/>
          <w:color w:val="000000"/>
          <w:sz w:val="26"/>
          <w:szCs w:val="28"/>
        </w:rPr>
        <w:t>12</w:t>
      </w:r>
      <w:r>
        <w:rPr>
          <w:rFonts w:ascii="標楷體" w:eastAsia="標楷體" w:hAnsi="標楷體"/>
          <w:bCs/>
          <w:color w:val="000000"/>
          <w:sz w:val="26"/>
          <w:szCs w:val="28"/>
        </w:rPr>
        <w:t>時、下午</w:t>
      </w:r>
      <w:r>
        <w:rPr>
          <w:rFonts w:ascii="標楷體" w:eastAsia="標楷體" w:hAnsi="標楷體"/>
          <w:bCs/>
          <w:color w:val="000000"/>
          <w:sz w:val="26"/>
          <w:szCs w:val="28"/>
        </w:rPr>
        <w:t>1</w:t>
      </w:r>
      <w:r>
        <w:rPr>
          <w:rFonts w:ascii="標楷體" w:eastAsia="標楷體" w:hAnsi="標楷體"/>
          <w:bCs/>
          <w:color w:val="000000"/>
          <w:sz w:val="26"/>
          <w:szCs w:val="28"/>
        </w:rPr>
        <w:t>時</w:t>
      </w:r>
      <w:r>
        <w:rPr>
          <w:rFonts w:ascii="標楷體" w:eastAsia="標楷體" w:hAnsi="標楷體"/>
          <w:bCs/>
          <w:color w:val="000000"/>
          <w:sz w:val="26"/>
          <w:szCs w:val="28"/>
        </w:rPr>
        <w:t>30</w:t>
      </w:r>
      <w:r>
        <w:rPr>
          <w:rFonts w:ascii="標楷體" w:eastAsia="標楷體" w:hAnsi="標楷體"/>
          <w:bCs/>
          <w:color w:val="000000"/>
          <w:sz w:val="26"/>
          <w:szCs w:val="28"/>
        </w:rPr>
        <w:t>分至</w:t>
      </w:r>
      <w:r>
        <w:rPr>
          <w:rFonts w:ascii="標楷體" w:eastAsia="標楷體" w:hAnsi="標楷體"/>
          <w:bCs/>
          <w:color w:val="000000"/>
          <w:sz w:val="26"/>
          <w:szCs w:val="28"/>
        </w:rPr>
        <w:t>16</w:t>
      </w:r>
      <w:r>
        <w:rPr>
          <w:rFonts w:ascii="標楷體" w:eastAsia="標楷體" w:hAnsi="標楷體"/>
          <w:bCs/>
          <w:color w:val="000000"/>
          <w:sz w:val="26"/>
          <w:szCs w:val="28"/>
        </w:rPr>
        <w:t>時</w:t>
      </w:r>
      <w:r>
        <w:rPr>
          <w:rFonts w:ascii="標楷體" w:eastAsia="標楷體" w:hAnsi="標楷體"/>
          <w:bCs/>
          <w:color w:val="000000"/>
          <w:sz w:val="26"/>
          <w:szCs w:val="28"/>
        </w:rPr>
        <w:t>30</w:t>
      </w:r>
      <w:r>
        <w:rPr>
          <w:rFonts w:ascii="標楷體" w:eastAsia="標楷體" w:hAnsi="標楷體"/>
          <w:bCs/>
          <w:color w:val="000000"/>
          <w:sz w:val="26"/>
          <w:szCs w:val="28"/>
        </w:rPr>
        <w:t>分</w:t>
      </w:r>
    </w:p>
    <w:p w:rsidR="00843E2A" w:rsidRDefault="008B76DF">
      <w:pPr>
        <w:snapToGrid w:val="0"/>
        <w:spacing w:line="360" w:lineRule="auto"/>
        <w:ind w:left="482"/>
        <w:rPr>
          <w:rFonts w:ascii="標楷體" w:eastAsia="標楷體" w:hAnsi="標楷體"/>
          <w:bCs/>
          <w:color w:val="000000"/>
          <w:sz w:val="26"/>
          <w:szCs w:val="28"/>
        </w:rPr>
      </w:pPr>
      <w:r>
        <w:rPr>
          <w:rFonts w:ascii="標楷體" w:eastAsia="標楷體" w:hAnsi="標楷體"/>
          <w:bCs/>
          <w:color w:val="000000"/>
          <w:sz w:val="26"/>
          <w:szCs w:val="28"/>
        </w:rPr>
        <w:t xml:space="preserve">   3.</w:t>
      </w:r>
      <w:r>
        <w:rPr>
          <w:rFonts w:ascii="標楷體" w:eastAsia="標楷體" w:hAnsi="標楷體"/>
          <w:bCs/>
          <w:color w:val="000000"/>
          <w:sz w:val="26"/>
          <w:szCs w:val="28"/>
        </w:rPr>
        <w:t>課程代碼</w:t>
      </w:r>
      <w:r>
        <w:rPr>
          <w:rFonts w:ascii="標楷體" w:eastAsia="標楷體" w:hAnsi="標楷體"/>
          <w:bCs/>
          <w:color w:val="000000"/>
          <w:sz w:val="26"/>
          <w:szCs w:val="28"/>
        </w:rPr>
        <w:t>:3469323</w:t>
      </w:r>
    </w:p>
    <w:p w:rsidR="00843E2A" w:rsidRDefault="008B76DF">
      <w:pPr>
        <w:snapToGrid w:val="0"/>
        <w:spacing w:line="360" w:lineRule="auto"/>
        <w:ind w:left="482"/>
        <w:rPr>
          <w:rFonts w:ascii="標楷體" w:eastAsia="標楷體" w:hAnsi="標楷體"/>
          <w:bCs/>
          <w:color w:val="000000"/>
          <w:sz w:val="26"/>
          <w:szCs w:val="28"/>
        </w:rPr>
      </w:pPr>
      <w:r>
        <w:rPr>
          <w:rFonts w:ascii="標楷體" w:eastAsia="標楷體" w:hAnsi="標楷體"/>
          <w:bCs/>
          <w:color w:val="000000"/>
          <w:sz w:val="26"/>
          <w:szCs w:val="28"/>
        </w:rPr>
        <w:t xml:space="preserve">   (2)</w:t>
      </w:r>
      <w:r>
        <w:rPr>
          <w:rFonts w:ascii="標楷體" w:eastAsia="標楷體" w:hAnsi="標楷體"/>
          <w:bCs/>
          <w:color w:val="000000"/>
          <w:sz w:val="26"/>
          <w:szCs w:val="28"/>
        </w:rPr>
        <w:t>場次二</w:t>
      </w:r>
      <w:r>
        <w:rPr>
          <w:rFonts w:ascii="標楷體" w:eastAsia="標楷體" w:hAnsi="標楷體"/>
          <w:bCs/>
          <w:color w:val="000000"/>
          <w:sz w:val="26"/>
          <w:szCs w:val="28"/>
        </w:rPr>
        <w:t>:</w:t>
      </w:r>
    </w:p>
    <w:p w:rsidR="00843E2A" w:rsidRDefault="008B76DF">
      <w:pPr>
        <w:snapToGrid w:val="0"/>
        <w:spacing w:line="360" w:lineRule="auto"/>
        <w:ind w:left="482"/>
        <w:rPr>
          <w:rFonts w:ascii="標楷體" w:eastAsia="標楷體" w:hAnsi="標楷體"/>
          <w:bCs/>
          <w:color w:val="000000"/>
          <w:sz w:val="26"/>
          <w:szCs w:val="28"/>
        </w:rPr>
      </w:pPr>
      <w:r>
        <w:rPr>
          <w:rFonts w:ascii="標楷體" w:eastAsia="標楷體" w:hAnsi="標楷體"/>
          <w:bCs/>
          <w:color w:val="000000"/>
          <w:sz w:val="26"/>
          <w:szCs w:val="28"/>
        </w:rPr>
        <w:t xml:space="preserve">   111</w:t>
      </w:r>
      <w:r>
        <w:rPr>
          <w:rFonts w:ascii="標楷體" w:eastAsia="標楷體" w:hAnsi="標楷體"/>
          <w:bCs/>
          <w:color w:val="000000"/>
          <w:sz w:val="26"/>
          <w:szCs w:val="28"/>
        </w:rPr>
        <w:t>年花蓮縣</w:t>
      </w:r>
      <w:proofErr w:type="gramStart"/>
      <w:r>
        <w:rPr>
          <w:rFonts w:ascii="標楷體" w:eastAsia="標楷體" w:hAnsi="標楷體"/>
          <w:bCs/>
          <w:color w:val="000000"/>
          <w:sz w:val="26"/>
          <w:szCs w:val="28"/>
        </w:rPr>
        <w:t>直錄播</w:t>
      </w:r>
      <w:proofErr w:type="gramEnd"/>
      <w:r>
        <w:rPr>
          <w:rFonts w:ascii="標楷體" w:eastAsia="標楷體" w:hAnsi="標楷體"/>
          <w:bCs/>
          <w:color w:val="000000"/>
          <w:sz w:val="26"/>
          <w:szCs w:val="28"/>
        </w:rPr>
        <w:t>軟體及課程融入基礎教學應用系列研習</w:t>
      </w:r>
      <w:r>
        <w:rPr>
          <w:rFonts w:ascii="標楷體" w:eastAsia="標楷體" w:hAnsi="標楷體"/>
          <w:bCs/>
          <w:color w:val="000000"/>
          <w:sz w:val="26"/>
          <w:szCs w:val="28"/>
        </w:rPr>
        <w:t>(</w:t>
      </w:r>
      <w:r>
        <w:rPr>
          <w:rFonts w:ascii="標楷體" w:eastAsia="標楷體" w:hAnsi="標楷體"/>
          <w:bCs/>
          <w:color w:val="000000"/>
          <w:sz w:val="26"/>
          <w:szCs w:val="28"/>
        </w:rPr>
        <w:t>基礎課程</w:t>
      </w:r>
      <w:r>
        <w:rPr>
          <w:rFonts w:ascii="標楷體" w:eastAsia="標楷體" w:hAnsi="標楷體"/>
          <w:bCs/>
          <w:color w:val="000000"/>
          <w:sz w:val="26"/>
          <w:szCs w:val="28"/>
        </w:rPr>
        <w:t>)</w:t>
      </w:r>
    </w:p>
    <w:p w:rsidR="00843E2A" w:rsidRDefault="008B76DF">
      <w:pPr>
        <w:snapToGrid w:val="0"/>
        <w:spacing w:line="360" w:lineRule="auto"/>
        <w:ind w:left="482"/>
        <w:rPr>
          <w:rFonts w:ascii="標楷體" w:eastAsia="標楷體" w:hAnsi="標楷體"/>
          <w:bCs/>
          <w:color w:val="000000"/>
          <w:sz w:val="26"/>
          <w:szCs w:val="28"/>
        </w:rPr>
      </w:pPr>
      <w:r>
        <w:rPr>
          <w:rFonts w:ascii="標楷體" w:eastAsia="標楷體" w:hAnsi="標楷體"/>
          <w:bCs/>
          <w:color w:val="000000"/>
          <w:sz w:val="26"/>
          <w:szCs w:val="28"/>
        </w:rPr>
        <w:t xml:space="preserve">   1.</w:t>
      </w:r>
      <w:r>
        <w:rPr>
          <w:rFonts w:ascii="標楷體" w:eastAsia="標楷體" w:hAnsi="標楷體"/>
          <w:bCs/>
          <w:color w:val="000000"/>
          <w:sz w:val="26"/>
          <w:szCs w:val="28"/>
        </w:rPr>
        <w:t>日期</w:t>
      </w:r>
      <w:r>
        <w:rPr>
          <w:rFonts w:ascii="標楷體" w:eastAsia="標楷體" w:hAnsi="標楷體"/>
          <w:bCs/>
          <w:color w:val="000000"/>
          <w:sz w:val="26"/>
          <w:szCs w:val="28"/>
        </w:rPr>
        <w:t>:111</w:t>
      </w:r>
      <w:r>
        <w:rPr>
          <w:rFonts w:ascii="標楷體" w:eastAsia="標楷體" w:hAnsi="標楷體"/>
          <w:bCs/>
          <w:color w:val="000000"/>
          <w:sz w:val="26"/>
          <w:szCs w:val="28"/>
        </w:rPr>
        <w:t>年</w:t>
      </w:r>
      <w:r>
        <w:rPr>
          <w:rFonts w:ascii="標楷體" w:eastAsia="標楷體" w:hAnsi="標楷體"/>
          <w:bCs/>
          <w:color w:val="000000"/>
          <w:sz w:val="26"/>
          <w:szCs w:val="28"/>
        </w:rPr>
        <w:t>7</w:t>
      </w:r>
      <w:r>
        <w:rPr>
          <w:rFonts w:ascii="標楷體" w:eastAsia="標楷體" w:hAnsi="標楷體"/>
          <w:bCs/>
          <w:color w:val="000000"/>
          <w:sz w:val="26"/>
          <w:szCs w:val="28"/>
        </w:rPr>
        <w:t>月</w:t>
      </w:r>
      <w:r>
        <w:rPr>
          <w:rFonts w:ascii="標楷體" w:eastAsia="標楷體" w:hAnsi="標楷體"/>
          <w:bCs/>
          <w:color w:val="000000"/>
          <w:sz w:val="26"/>
          <w:szCs w:val="28"/>
        </w:rPr>
        <w:t>20</w:t>
      </w:r>
      <w:r>
        <w:rPr>
          <w:rFonts w:ascii="標楷體" w:eastAsia="標楷體" w:hAnsi="標楷體"/>
          <w:bCs/>
          <w:color w:val="000000"/>
          <w:sz w:val="26"/>
          <w:szCs w:val="28"/>
        </w:rPr>
        <w:t>日</w:t>
      </w:r>
      <w:r>
        <w:rPr>
          <w:rFonts w:ascii="標楷體" w:eastAsia="標楷體" w:hAnsi="標楷體"/>
          <w:bCs/>
          <w:color w:val="000000"/>
          <w:sz w:val="26"/>
          <w:szCs w:val="28"/>
        </w:rPr>
        <w:t>(</w:t>
      </w:r>
      <w:r>
        <w:rPr>
          <w:rFonts w:ascii="標楷體" w:eastAsia="標楷體" w:hAnsi="標楷體"/>
          <w:bCs/>
          <w:color w:val="000000"/>
          <w:sz w:val="26"/>
          <w:szCs w:val="28"/>
        </w:rPr>
        <w:t>星期三</w:t>
      </w:r>
      <w:r>
        <w:rPr>
          <w:rFonts w:ascii="標楷體" w:eastAsia="標楷體" w:hAnsi="標楷體"/>
          <w:bCs/>
          <w:color w:val="000000"/>
          <w:sz w:val="26"/>
          <w:szCs w:val="28"/>
        </w:rPr>
        <w:t>)</w:t>
      </w:r>
    </w:p>
    <w:p w:rsidR="00843E2A" w:rsidRDefault="008B76DF">
      <w:pPr>
        <w:snapToGrid w:val="0"/>
        <w:spacing w:line="360" w:lineRule="auto"/>
        <w:ind w:left="482"/>
        <w:rPr>
          <w:rFonts w:ascii="標楷體" w:eastAsia="標楷體" w:hAnsi="標楷體"/>
          <w:bCs/>
          <w:color w:val="000000"/>
          <w:sz w:val="26"/>
          <w:szCs w:val="28"/>
        </w:rPr>
      </w:pPr>
      <w:r>
        <w:rPr>
          <w:rFonts w:ascii="標楷體" w:eastAsia="標楷體" w:hAnsi="標楷體"/>
          <w:bCs/>
          <w:color w:val="000000"/>
          <w:sz w:val="26"/>
          <w:szCs w:val="28"/>
        </w:rPr>
        <w:t xml:space="preserve">   2.</w:t>
      </w:r>
      <w:r>
        <w:rPr>
          <w:rFonts w:ascii="標楷體" w:eastAsia="標楷體" w:hAnsi="標楷體"/>
          <w:bCs/>
          <w:color w:val="000000"/>
          <w:sz w:val="26"/>
          <w:szCs w:val="28"/>
        </w:rPr>
        <w:t>時間</w:t>
      </w:r>
      <w:r>
        <w:rPr>
          <w:rFonts w:ascii="標楷體" w:eastAsia="標楷體" w:hAnsi="標楷體"/>
          <w:bCs/>
          <w:color w:val="000000"/>
          <w:sz w:val="26"/>
          <w:szCs w:val="28"/>
        </w:rPr>
        <w:t>:</w:t>
      </w:r>
      <w:r>
        <w:rPr>
          <w:rFonts w:ascii="標楷體" w:eastAsia="標楷體" w:hAnsi="標楷體"/>
          <w:bCs/>
          <w:color w:val="000000"/>
          <w:sz w:val="26"/>
          <w:szCs w:val="28"/>
        </w:rPr>
        <w:t>上午</w:t>
      </w:r>
      <w:r>
        <w:rPr>
          <w:rFonts w:ascii="標楷體" w:eastAsia="標楷體" w:hAnsi="標楷體"/>
          <w:bCs/>
          <w:color w:val="000000"/>
          <w:sz w:val="26"/>
          <w:szCs w:val="28"/>
        </w:rPr>
        <w:t>9</w:t>
      </w:r>
      <w:r>
        <w:rPr>
          <w:rFonts w:ascii="標楷體" w:eastAsia="標楷體" w:hAnsi="標楷體"/>
          <w:bCs/>
          <w:color w:val="000000"/>
          <w:sz w:val="26"/>
          <w:szCs w:val="28"/>
        </w:rPr>
        <w:t>時至</w:t>
      </w:r>
      <w:r>
        <w:rPr>
          <w:rFonts w:ascii="標楷體" w:eastAsia="標楷體" w:hAnsi="標楷體"/>
          <w:bCs/>
          <w:color w:val="000000"/>
          <w:sz w:val="26"/>
          <w:szCs w:val="28"/>
        </w:rPr>
        <w:t>12</w:t>
      </w:r>
      <w:r>
        <w:rPr>
          <w:rFonts w:ascii="標楷體" w:eastAsia="標楷體" w:hAnsi="標楷體"/>
          <w:bCs/>
          <w:color w:val="000000"/>
          <w:sz w:val="26"/>
          <w:szCs w:val="28"/>
        </w:rPr>
        <w:t>時、下午</w:t>
      </w:r>
      <w:r>
        <w:rPr>
          <w:rFonts w:ascii="標楷體" w:eastAsia="標楷體" w:hAnsi="標楷體"/>
          <w:bCs/>
          <w:color w:val="000000"/>
          <w:sz w:val="26"/>
          <w:szCs w:val="28"/>
        </w:rPr>
        <w:t>1</w:t>
      </w:r>
      <w:r>
        <w:rPr>
          <w:rFonts w:ascii="標楷體" w:eastAsia="標楷體" w:hAnsi="標楷體"/>
          <w:bCs/>
          <w:color w:val="000000"/>
          <w:sz w:val="26"/>
          <w:szCs w:val="28"/>
        </w:rPr>
        <w:t>時</w:t>
      </w:r>
      <w:r>
        <w:rPr>
          <w:rFonts w:ascii="標楷體" w:eastAsia="標楷體" w:hAnsi="標楷體"/>
          <w:bCs/>
          <w:color w:val="000000"/>
          <w:sz w:val="26"/>
          <w:szCs w:val="28"/>
        </w:rPr>
        <w:t>30</w:t>
      </w:r>
      <w:r>
        <w:rPr>
          <w:rFonts w:ascii="標楷體" w:eastAsia="標楷體" w:hAnsi="標楷體"/>
          <w:bCs/>
          <w:color w:val="000000"/>
          <w:sz w:val="26"/>
          <w:szCs w:val="28"/>
        </w:rPr>
        <w:t>分至</w:t>
      </w:r>
      <w:r>
        <w:rPr>
          <w:rFonts w:ascii="標楷體" w:eastAsia="標楷體" w:hAnsi="標楷體"/>
          <w:bCs/>
          <w:color w:val="000000"/>
          <w:sz w:val="26"/>
          <w:szCs w:val="28"/>
        </w:rPr>
        <w:t>16</w:t>
      </w:r>
      <w:r>
        <w:rPr>
          <w:rFonts w:ascii="標楷體" w:eastAsia="標楷體" w:hAnsi="標楷體"/>
          <w:bCs/>
          <w:color w:val="000000"/>
          <w:sz w:val="26"/>
          <w:szCs w:val="28"/>
        </w:rPr>
        <w:t>時</w:t>
      </w:r>
      <w:r>
        <w:rPr>
          <w:rFonts w:ascii="標楷體" w:eastAsia="標楷體" w:hAnsi="標楷體"/>
          <w:bCs/>
          <w:color w:val="000000"/>
          <w:sz w:val="26"/>
          <w:szCs w:val="28"/>
        </w:rPr>
        <w:t>30</w:t>
      </w:r>
      <w:r>
        <w:rPr>
          <w:rFonts w:ascii="標楷體" w:eastAsia="標楷體" w:hAnsi="標楷體"/>
          <w:bCs/>
          <w:color w:val="000000"/>
          <w:sz w:val="26"/>
          <w:szCs w:val="28"/>
        </w:rPr>
        <w:t>分</w:t>
      </w:r>
    </w:p>
    <w:p w:rsidR="00843E2A" w:rsidRDefault="008B76DF">
      <w:pPr>
        <w:snapToGrid w:val="0"/>
        <w:spacing w:line="360" w:lineRule="auto"/>
        <w:ind w:left="482"/>
        <w:rPr>
          <w:rFonts w:ascii="標楷體" w:eastAsia="標楷體" w:hAnsi="標楷體"/>
          <w:bCs/>
          <w:color w:val="000000"/>
          <w:sz w:val="26"/>
          <w:szCs w:val="28"/>
        </w:rPr>
      </w:pPr>
      <w:r>
        <w:rPr>
          <w:rFonts w:ascii="標楷體" w:eastAsia="標楷體" w:hAnsi="標楷體"/>
          <w:bCs/>
          <w:color w:val="000000"/>
          <w:sz w:val="26"/>
          <w:szCs w:val="28"/>
        </w:rPr>
        <w:t xml:space="preserve">   3.</w:t>
      </w:r>
      <w:r>
        <w:rPr>
          <w:rFonts w:ascii="標楷體" w:eastAsia="標楷體" w:hAnsi="標楷體"/>
          <w:bCs/>
          <w:color w:val="000000"/>
          <w:sz w:val="26"/>
          <w:szCs w:val="28"/>
        </w:rPr>
        <w:t>課程代碼</w:t>
      </w:r>
      <w:r>
        <w:rPr>
          <w:rFonts w:ascii="標楷體" w:eastAsia="標楷體" w:hAnsi="標楷體"/>
          <w:bCs/>
          <w:color w:val="000000"/>
          <w:sz w:val="26"/>
          <w:szCs w:val="28"/>
        </w:rPr>
        <w:t>:3469263</w:t>
      </w:r>
    </w:p>
    <w:p w:rsidR="00843E2A" w:rsidRDefault="008B76DF">
      <w:pPr>
        <w:snapToGrid w:val="0"/>
        <w:spacing w:line="360" w:lineRule="auto"/>
        <w:ind w:left="482"/>
        <w:rPr>
          <w:rFonts w:ascii="標楷體" w:eastAsia="標楷體" w:hAnsi="標楷體"/>
          <w:bCs/>
          <w:color w:val="000000"/>
          <w:sz w:val="26"/>
          <w:szCs w:val="28"/>
        </w:rPr>
      </w:pPr>
      <w:r>
        <w:rPr>
          <w:rFonts w:ascii="標楷體" w:eastAsia="標楷體" w:hAnsi="標楷體"/>
          <w:bCs/>
          <w:color w:val="000000"/>
          <w:sz w:val="26"/>
          <w:szCs w:val="28"/>
        </w:rPr>
        <w:t xml:space="preserve">   (3)</w:t>
      </w:r>
      <w:r>
        <w:rPr>
          <w:rFonts w:ascii="標楷體" w:eastAsia="標楷體" w:hAnsi="標楷體"/>
          <w:bCs/>
          <w:color w:val="000000"/>
          <w:sz w:val="26"/>
          <w:szCs w:val="28"/>
        </w:rPr>
        <w:t>場次三</w:t>
      </w:r>
      <w:r>
        <w:rPr>
          <w:rFonts w:ascii="標楷體" w:eastAsia="標楷體" w:hAnsi="標楷體"/>
          <w:bCs/>
          <w:color w:val="000000"/>
          <w:sz w:val="26"/>
          <w:szCs w:val="28"/>
        </w:rPr>
        <w:t>:</w:t>
      </w:r>
    </w:p>
    <w:p w:rsidR="00843E2A" w:rsidRDefault="008B76DF">
      <w:pPr>
        <w:snapToGrid w:val="0"/>
        <w:spacing w:line="360" w:lineRule="auto"/>
        <w:rPr>
          <w:rFonts w:ascii="標楷體" w:eastAsia="標楷體" w:hAnsi="標楷體"/>
          <w:bCs/>
          <w:color w:val="000000"/>
          <w:sz w:val="26"/>
          <w:szCs w:val="28"/>
        </w:rPr>
      </w:pPr>
      <w:r>
        <w:rPr>
          <w:rFonts w:ascii="標楷體" w:eastAsia="標楷體" w:hAnsi="標楷體"/>
          <w:bCs/>
          <w:color w:val="000000"/>
          <w:sz w:val="26"/>
          <w:szCs w:val="28"/>
        </w:rPr>
        <w:t xml:space="preserve">       111</w:t>
      </w:r>
      <w:r>
        <w:rPr>
          <w:rFonts w:ascii="標楷體" w:eastAsia="標楷體" w:hAnsi="標楷體"/>
          <w:bCs/>
          <w:color w:val="000000"/>
          <w:sz w:val="26"/>
          <w:szCs w:val="28"/>
        </w:rPr>
        <w:t>年花蓮縣</w:t>
      </w:r>
      <w:proofErr w:type="gramStart"/>
      <w:r>
        <w:rPr>
          <w:rFonts w:ascii="標楷體" w:eastAsia="標楷體" w:hAnsi="標楷體"/>
          <w:bCs/>
          <w:color w:val="000000"/>
          <w:sz w:val="26"/>
          <w:szCs w:val="28"/>
        </w:rPr>
        <w:t>直錄播</w:t>
      </w:r>
      <w:proofErr w:type="gramEnd"/>
      <w:r>
        <w:rPr>
          <w:rFonts w:ascii="標楷體" w:eastAsia="標楷體" w:hAnsi="標楷體"/>
          <w:bCs/>
          <w:color w:val="000000"/>
          <w:sz w:val="26"/>
          <w:szCs w:val="28"/>
        </w:rPr>
        <w:t>軟體及課程融入基礎教學應用系列研習</w:t>
      </w:r>
      <w:r>
        <w:rPr>
          <w:rFonts w:ascii="標楷體" w:eastAsia="標楷體" w:hAnsi="標楷體"/>
          <w:bCs/>
          <w:color w:val="000000"/>
          <w:sz w:val="26"/>
          <w:szCs w:val="28"/>
        </w:rPr>
        <w:t>(</w:t>
      </w:r>
      <w:r>
        <w:rPr>
          <w:rFonts w:ascii="標楷體" w:eastAsia="標楷體" w:hAnsi="標楷體"/>
          <w:bCs/>
          <w:color w:val="000000"/>
          <w:sz w:val="26"/>
          <w:szCs w:val="28"/>
        </w:rPr>
        <w:t>基礎課程</w:t>
      </w:r>
      <w:r>
        <w:rPr>
          <w:rFonts w:ascii="標楷體" w:eastAsia="標楷體" w:hAnsi="標楷體"/>
          <w:bCs/>
          <w:color w:val="000000"/>
          <w:sz w:val="26"/>
          <w:szCs w:val="28"/>
        </w:rPr>
        <w:t>)</w:t>
      </w:r>
    </w:p>
    <w:p w:rsidR="00843E2A" w:rsidRDefault="008B76DF">
      <w:pPr>
        <w:snapToGrid w:val="0"/>
        <w:spacing w:line="360" w:lineRule="auto"/>
        <w:ind w:left="482"/>
        <w:rPr>
          <w:rFonts w:ascii="標楷體" w:eastAsia="標楷體" w:hAnsi="標楷體"/>
          <w:bCs/>
          <w:color w:val="000000"/>
          <w:sz w:val="26"/>
          <w:szCs w:val="28"/>
        </w:rPr>
      </w:pPr>
      <w:r>
        <w:rPr>
          <w:rFonts w:ascii="標楷體" w:eastAsia="標楷體" w:hAnsi="標楷體"/>
          <w:bCs/>
          <w:color w:val="000000"/>
          <w:sz w:val="26"/>
          <w:szCs w:val="28"/>
        </w:rPr>
        <w:t xml:space="preserve">   1.</w:t>
      </w:r>
      <w:r>
        <w:rPr>
          <w:rFonts w:ascii="標楷體" w:eastAsia="標楷體" w:hAnsi="標楷體"/>
          <w:bCs/>
          <w:color w:val="000000"/>
          <w:sz w:val="26"/>
          <w:szCs w:val="28"/>
        </w:rPr>
        <w:t>日期</w:t>
      </w:r>
      <w:r>
        <w:rPr>
          <w:rFonts w:ascii="標楷體" w:eastAsia="標楷體" w:hAnsi="標楷體"/>
          <w:bCs/>
          <w:color w:val="000000"/>
          <w:sz w:val="26"/>
          <w:szCs w:val="28"/>
        </w:rPr>
        <w:t>:111</w:t>
      </w:r>
      <w:r>
        <w:rPr>
          <w:rFonts w:ascii="標楷體" w:eastAsia="標楷體" w:hAnsi="標楷體"/>
          <w:bCs/>
          <w:color w:val="000000"/>
          <w:sz w:val="26"/>
          <w:szCs w:val="28"/>
        </w:rPr>
        <w:t>年</w:t>
      </w:r>
      <w:r>
        <w:rPr>
          <w:rFonts w:ascii="標楷體" w:eastAsia="標楷體" w:hAnsi="標楷體"/>
          <w:bCs/>
          <w:color w:val="000000"/>
          <w:sz w:val="26"/>
          <w:szCs w:val="28"/>
        </w:rPr>
        <w:t>8</w:t>
      </w:r>
      <w:r>
        <w:rPr>
          <w:rFonts w:ascii="標楷體" w:eastAsia="標楷體" w:hAnsi="標楷體"/>
          <w:bCs/>
          <w:color w:val="000000"/>
          <w:sz w:val="26"/>
          <w:szCs w:val="28"/>
        </w:rPr>
        <w:t>月</w:t>
      </w:r>
      <w:r>
        <w:rPr>
          <w:rFonts w:ascii="標楷體" w:eastAsia="標楷體" w:hAnsi="標楷體"/>
          <w:bCs/>
          <w:color w:val="000000"/>
          <w:sz w:val="26"/>
          <w:szCs w:val="28"/>
        </w:rPr>
        <w:t>16</w:t>
      </w:r>
      <w:r>
        <w:rPr>
          <w:rFonts w:ascii="標楷體" w:eastAsia="標楷體" w:hAnsi="標楷體"/>
          <w:bCs/>
          <w:color w:val="000000"/>
          <w:sz w:val="26"/>
          <w:szCs w:val="28"/>
        </w:rPr>
        <w:t>日</w:t>
      </w:r>
      <w:r>
        <w:rPr>
          <w:rFonts w:ascii="標楷體" w:eastAsia="標楷體" w:hAnsi="標楷體"/>
          <w:bCs/>
          <w:color w:val="000000"/>
          <w:sz w:val="26"/>
          <w:szCs w:val="28"/>
        </w:rPr>
        <w:t>(</w:t>
      </w:r>
      <w:r>
        <w:rPr>
          <w:rFonts w:ascii="標楷體" w:eastAsia="標楷體" w:hAnsi="標楷體"/>
          <w:bCs/>
          <w:color w:val="000000"/>
          <w:sz w:val="26"/>
          <w:szCs w:val="28"/>
        </w:rPr>
        <w:t>星期二</w:t>
      </w:r>
      <w:r>
        <w:rPr>
          <w:rFonts w:ascii="標楷體" w:eastAsia="標楷體" w:hAnsi="標楷體"/>
          <w:bCs/>
          <w:color w:val="000000"/>
          <w:sz w:val="26"/>
          <w:szCs w:val="28"/>
        </w:rPr>
        <w:t>)</w:t>
      </w:r>
    </w:p>
    <w:p w:rsidR="00843E2A" w:rsidRDefault="008B76DF">
      <w:pPr>
        <w:snapToGrid w:val="0"/>
        <w:spacing w:line="360" w:lineRule="auto"/>
        <w:ind w:left="482"/>
        <w:rPr>
          <w:rFonts w:ascii="標楷體" w:eastAsia="標楷體" w:hAnsi="標楷體"/>
          <w:bCs/>
          <w:color w:val="000000"/>
          <w:sz w:val="26"/>
          <w:szCs w:val="28"/>
        </w:rPr>
      </w:pPr>
      <w:r>
        <w:rPr>
          <w:rFonts w:ascii="標楷體" w:eastAsia="標楷體" w:hAnsi="標楷體"/>
          <w:bCs/>
          <w:color w:val="000000"/>
          <w:sz w:val="26"/>
          <w:szCs w:val="28"/>
        </w:rPr>
        <w:t xml:space="preserve">   2.</w:t>
      </w:r>
      <w:r>
        <w:rPr>
          <w:rFonts w:ascii="標楷體" w:eastAsia="標楷體" w:hAnsi="標楷體"/>
          <w:bCs/>
          <w:color w:val="000000"/>
          <w:sz w:val="26"/>
          <w:szCs w:val="28"/>
        </w:rPr>
        <w:t>時間</w:t>
      </w:r>
      <w:r>
        <w:rPr>
          <w:rFonts w:ascii="標楷體" w:eastAsia="標楷體" w:hAnsi="標楷體"/>
          <w:bCs/>
          <w:color w:val="000000"/>
          <w:sz w:val="26"/>
          <w:szCs w:val="28"/>
        </w:rPr>
        <w:t>:</w:t>
      </w:r>
      <w:r>
        <w:rPr>
          <w:rFonts w:ascii="標楷體" w:eastAsia="標楷體" w:hAnsi="標楷體"/>
          <w:bCs/>
          <w:color w:val="000000"/>
          <w:sz w:val="26"/>
          <w:szCs w:val="28"/>
        </w:rPr>
        <w:t>上午</w:t>
      </w:r>
      <w:r>
        <w:rPr>
          <w:rFonts w:ascii="標楷體" w:eastAsia="標楷體" w:hAnsi="標楷體"/>
          <w:bCs/>
          <w:color w:val="000000"/>
          <w:sz w:val="26"/>
          <w:szCs w:val="28"/>
        </w:rPr>
        <w:t>9</w:t>
      </w:r>
      <w:r>
        <w:rPr>
          <w:rFonts w:ascii="標楷體" w:eastAsia="標楷體" w:hAnsi="標楷體"/>
          <w:bCs/>
          <w:color w:val="000000"/>
          <w:sz w:val="26"/>
          <w:szCs w:val="28"/>
        </w:rPr>
        <w:t>時至</w:t>
      </w:r>
      <w:r>
        <w:rPr>
          <w:rFonts w:ascii="標楷體" w:eastAsia="標楷體" w:hAnsi="標楷體"/>
          <w:bCs/>
          <w:color w:val="000000"/>
          <w:sz w:val="26"/>
          <w:szCs w:val="28"/>
        </w:rPr>
        <w:t>12</w:t>
      </w:r>
      <w:r>
        <w:rPr>
          <w:rFonts w:ascii="標楷體" w:eastAsia="標楷體" w:hAnsi="標楷體"/>
          <w:bCs/>
          <w:color w:val="000000"/>
          <w:sz w:val="26"/>
          <w:szCs w:val="28"/>
        </w:rPr>
        <w:t>時、下午</w:t>
      </w:r>
      <w:r>
        <w:rPr>
          <w:rFonts w:ascii="標楷體" w:eastAsia="標楷體" w:hAnsi="標楷體"/>
          <w:bCs/>
          <w:color w:val="000000"/>
          <w:sz w:val="26"/>
          <w:szCs w:val="28"/>
        </w:rPr>
        <w:t>1</w:t>
      </w:r>
      <w:r>
        <w:rPr>
          <w:rFonts w:ascii="標楷體" w:eastAsia="標楷體" w:hAnsi="標楷體"/>
          <w:bCs/>
          <w:color w:val="000000"/>
          <w:sz w:val="26"/>
          <w:szCs w:val="28"/>
        </w:rPr>
        <w:t>時</w:t>
      </w:r>
      <w:r>
        <w:rPr>
          <w:rFonts w:ascii="標楷體" w:eastAsia="標楷體" w:hAnsi="標楷體"/>
          <w:bCs/>
          <w:color w:val="000000"/>
          <w:sz w:val="26"/>
          <w:szCs w:val="28"/>
        </w:rPr>
        <w:t>30</w:t>
      </w:r>
      <w:r>
        <w:rPr>
          <w:rFonts w:ascii="標楷體" w:eastAsia="標楷體" w:hAnsi="標楷體"/>
          <w:bCs/>
          <w:color w:val="000000"/>
          <w:sz w:val="26"/>
          <w:szCs w:val="28"/>
        </w:rPr>
        <w:t>分至</w:t>
      </w:r>
      <w:r>
        <w:rPr>
          <w:rFonts w:ascii="標楷體" w:eastAsia="標楷體" w:hAnsi="標楷體"/>
          <w:bCs/>
          <w:color w:val="000000"/>
          <w:sz w:val="26"/>
          <w:szCs w:val="28"/>
        </w:rPr>
        <w:t>16</w:t>
      </w:r>
      <w:r>
        <w:rPr>
          <w:rFonts w:ascii="標楷體" w:eastAsia="標楷體" w:hAnsi="標楷體"/>
          <w:bCs/>
          <w:color w:val="000000"/>
          <w:sz w:val="26"/>
          <w:szCs w:val="28"/>
        </w:rPr>
        <w:t>時</w:t>
      </w:r>
      <w:r>
        <w:rPr>
          <w:rFonts w:ascii="標楷體" w:eastAsia="標楷體" w:hAnsi="標楷體"/>
          <w:bCs/>
          <w:color w:val="000000"/>
          <w:sz w:val="26"/>
          <w:szCs w:val="28"/>
        </w:rPr>
        <w:t>30</w:t>
      </w:r>
      <w:r>
        <w:rPr>
          <w:rFonts w:ascii="標楷體" w:eastAsia="標楷體" w:hAnsi="標楷體"/>
          <w:bCs/>
          <w:color w:val="000000"/>
          <w:sz w:val="26"/>
          <w:szCs w:val="28"/>
        </w:rPr>
        <w:t>分</w:t>
      </w:r>
    </w:p>
    <w:p w:rsidR="00843E2A" w:rsidRDefault="008B76DF">
      <w:pPr>
        <w:snapToGrid w:val="0"/>
        <w:spacing w:line="360" w:lineRule="auto"/>
        <w:ind w:left="482"/>
        <w:rPr>
          <w:rFonts w:ascii="標楷體" w:eastAsia="標楷體" w:hAnsi="標楷體"/>
          <w:bCs/>
          <w:color w:val="000000"/>
          <w:sz w:val="26"/>
          <w:szCs w:val="28"/>
        </w:rPr>
      </w:pPr>
      <w:r>
        <w:rPr>
          <w:rFonts w:ascii="標楷體" w:eastAsia="標楷體" w:hAnsi="標楷體"/>
          <w:bCs/>
          <w:color w:val="000000"/>
          <w:sz w:val="26"/>
          <w:szCs w:val="28"/>
        </w:rPr>
        <w:t xml:space="preserve">   3.</w:t>
      </w:r>
      <w:r>
        <w:rPr>
          <w:rFonts w:ascii="標楷體" w:eastAsia="標楷體" w:hAnsi="標楷體"/>
          <w:bCs/>
          <w:color w:val="000000"/>
          <w:sz w:val="26"/>
          <w:szCs w:val="28"/>
        </w:rPr>
        <w:t>課程代碼</w:t>
      </w:r>
      <w:r>
        <w:rPr>
          <w:rFonts w:ascii="標楷體" w:eastAsia="標楷體" w:hAnsi="標楷體"/>
          <w:bCs/>
          <w:color w:val="000000"/>
          <w:sz w:val="26"/>
          <w:szCs w:val="28"/>
        </w:rPr>
        <w:t>:3469317</w:t>
      </w:r>
    </w:p>
    <w:p w:rsidR="00843E2A" w:rsidRDefault="008B76DF">
      <w:pPr>
        <w:snapToGrid w:val="0"/>
        <w:spacing w:line="360" w:lineRule="auto"/>
        <w:ind w:left="482"/>
        <w:rPr>
          <w:rFonts w:ascii="標楷體" w:eastAsia="標楷體" w:hAnsi="標楷體"/>
          <w:bCs/>
          <w:color w:val="000000"/>
          <w:sz w:val="26"/>
          <w:szCs w:val="28"/>
        </w:rPr>
      </w:pPr>
      <w:r>
        <w:rPr>
          <w:rFonts w:ascii="標楷體" w:eastAsia="標楷體" w:hAnsi="標楷體"/>
          <w:bCs/>
          <w:color w:val="000000"/>
          <w:sz w:val="26"/>
          <w:szCs w:val="28"/>
        </w:rPr>
        <w:t xml:space="preserve">   (4)</w:t>
      </w:r>
      <w:r>
        <w:rPr>
          <w:rFonts w:ascii="標楷體" w:eastAsia="標楷體" w:hAnsi="標楷體"/>
          <w:bCs/>
          <w:color w:val="000000"/>
          <w:sz w:val="26"/>
          <w:szCs w:val="28"/>
        </w:rPr>
        <w:t>場次四</w:t>
      </w:r>
      <w:r>
        <w:rPr>
          <w:rFonts w:ascii="標楷體" w:eastAsia="標楷體" w:hAnsi="標楷體"/>
          <w:bCs/>
          <w:color w:val="000000"/>
          <w:sz w:val="26"/>
          <w:szCs w:val="28"/>
        </w:rPr>
        <w:t>:</w:t>
      </w:r>
    </w:p>
    <w:p w:rsidR="00843E2A" w:rsidRDefault="008B76DF">
      <w:pPr>
        <w:snapToGrid w:val="0"/>
        <w:spacing w:line="360" w:lineRule="auto"/>
        <w:ind w:left="482"/>
        <w:rPr>
          <w:rFonts w:ascii="標楷體" w:eastAsia="標楷體" w:hAnsi="標楷體"/>
          <w:bCs/>
          <w:color w:val="000000"/>
          <w:sz w:val="26"/>
          <w:szCs w:val="28"/>
        </w:rPr>
      </w:pPr>
      <w:r>
        <w:rPr>
          <w:rFonts w:ascii="標楷體" w:eastAsia="標楷體" w:hAnsi="標楷體"/>
          <w:bCs/>
          <w:color w:val="000000"/>
          <w:sz w:val="26"/>
          <w:szCs w:val="28"/>
        </w:rPr>
        <w:t xml:space="preserve">   111</w:t>
      </w:r>
      <w:r>
        <w:rPr>
          <w:rFonts w:ascii="標楷體" w:eastAsia="標楷體" w:hAnsi="標楷體"/>
          <w:bCs/>
          <w:color w:val="000000"/>
          <w:sz w:val="26"/>
          <w:szCs w:val="28"/>
        </w:rPr>
        <w:t>年花蓮縣</w:t>
      </w:r>
      <w:proofErr w:type="gramStart"/>
      <w:r>
        <w:rPr>
          <w:rFonts w:ascii="標楷體" w:eastAsia="標楷體" w:hAnsi="標楷體"/>
          <w:bCs/>
          <w:color w:val="000000"/>
          <w:sz w:val="26"/>
          <w:szCs w:val="28"/>
        </w:rPr>
        <w:t>直錄播</w:t>
      </w:r>
      <w:proofErr w:type="gramEnd"/>
      <w:r>
        <w:rPr>
          <w:rFonts w:ascii="標楷體" w:eastAsia="標楷體" w:hAnsi="標楷體"/>
          <w:bCs/>
          <w:color w:val="000000"/>
          <w:sz w:val="26"/>
          <w:szCs w:val="28"/>
        </w:rPr>
        <w:t>軟體及課程融入基礎教學應用系列</w:t>
      </w:r>
      <w:r>
        <w:rPr>
          <w:rFonts w:ascii="標楷體" w:eastAsia="標楷體" w:hAnsi="標楷體"/>
          <w:bCs/>
          <w:color w:val="000000"/>
          <w:sz w:val="26"/>
          <w:szCs w:val="28"/>
        </w:rPr>
        <w:t xml:space="preserve"> (</w:t>
      </w:r>
      <w:r>
        <w:rPr>
          <w:rFonts w:ascii="標楷體" w:eastAsia="標楷體" w:hAnsi="標楷體"/>
          <w:bCs/>
          <w:color w:val="000000"/>
          <w:sz w:val="26"/>
          <w:szCs w:val="28"/>
        </w:rPr>
        <w:t>基礎課程</w:t>
      </w:r>
      <w:r>
        <w:rPr>
          <w:rFonts w:ascii="標楷體" w:eastAsia="標楷體" w:hAnsi="標楷體"/>
          <w:bCs/>
          <w:color w:val="000000"/>
          <w:sz w:val="26"/>
          <w:szCs w:val="28"/>
        </w:rPr>
        <w:t>)</w:t>
      </w:r>
    </w:p>
    <w:p w:rsidR="00843E2A" w:rsidRDefault="008B76DF">
      <w:pPr>
        <w:snapToGrid w:val="0"/>
        <w:spacing w:line="360" w:lineRule="auto"/>
        <w:ind w:left="482"/>
        <w:rPr>
          <w:rFonts w:ascii="標楷體" w:eastAsia="標楷體" w:hAnsi="標楷體"/>
          <w:bCs/>
          <w:color w:val="000000"/>
          <w:sz w:val="26"/>
          <w:szCs w:val="28"/>
        </w:rPr>
      </w:pPr>
      <w:r>
        <w:rPr>
          <w:rFonts w:ascii="標楷體" w:eastAsia="標楷體" w:hAnsi="標楷體"/>
          <w:bCs/>
          <w:color w:val="000000"/>
          <w:sz w:val="26"/>
          <w:szCs w:val="28"/>
        </w:rPr>
        <w:t xml:space="preserve">   1.</w:t>
      </w:r>
      <w:r>
        <w:rPr>
          <w:rFonts w:ascii="標楷體" w:eastAsia="標楷體" w:hAnsi="標楷體"/>
          <w:bCs/>
          <w:color w:val="000000"/>
          <w:sz w:val="26"/>
          <w:szCs w:val="28"/>
        </w:rPr>
        <w:t>日期</w:t>
      </w:r>
      <w:r>
        <w:rPr>
          <w:rFonts w:ascii="標楷體" w:eastAsia="標楷體" w:hAnsi="標楷體"/>
          <w:bCs/>
          <w:color w:val="000000"/>
          <w:sz w:val="26"/>
          <w:szCs w:val="28"/>
        </w:rPr>
        <w:t>:111</w:t>
      </w:r>
      <w:r>
        <w:rPr>
          <w:rFonts w:ascii="標楷體" w:eastAsia="標楷體" w:hAnsi="標楷體"/>
          <w:bCs/>
          <w:color w:val="000000"/>
          <w:sz w:val="26"/>
          <w:szCs w:val="28"/>
        </w:rPr>
        <w:t>年</w:t>
      </w:r>
      <w:r>
        <w:rPr>
          <w:rFonts w:ascii="標楷體" w:eastAsia="標楷體" w:hAnsi="標楷體"/>
          <w:bCs/>
          <w:color w:val="000000"/>
          <w:sz w:val="26"/>
          <w:szCs w:val="28"/>
        </w:rPr>
        <w:t>8</w:t>
      </w:r>
      <w:r>
        <w:rPr>
          <w:rFonts w:ascii="標楷體" w:eastAsia="標楷體" w:hAnsi="標楷體"/>
          <w:bCs/>
          <w:color w:val="000000"/>
          <w:sz w:val="26"/>
          <w:szCs w:val="28"/>
        </w:rPr>
        <w:t>月</w:t>
      </w:r>
      <w:r>
        <w:rPr>
          <w:rFonts w:ascii="標楷體" w:eastAsia="標楷體" w:hAnsi="標楷體"/>
          <w:bCs/>
          <w:color w:val="000000"/>
          <w:sz w:val="26"/>
          <w:szCs w:val="28"/>
        </w:rPr>
        <w:t>17</w:t>
      </w:r>
      <w:r>
        <w:rPr>
          <w:rFonts w:ascii="標楷體" w:eastAsia="標楷體" w:hAnsi="標楷體"/>
          <w:bCs/>
          <w:color w:val="000000"/>
          <w:sz w:val="26"/>
          <w:szCs w:val="28"/>
        </w:rPr>
        <w:t>日</w:t>
      </w:r>
      <w:r>
        <w:rPr>
          <w:rFonts w:ascii="標楷體" w:eastAsia="標楷體" w:hAnsi="標楷體"/>
          <w:bCs/>
          <w:color w:val="000000"/>
          <w:sz w:val="26"/>
          <w:szCs w:val="28"/>
        </w:rPr>
        <w:t>(</w:t>
      </w:r>
      <w:r>
        <w:rPr>
          <w:rFonts w:ascii="標楷體" w:eastAsia="標楷體" w:hAnsi="標楷體"/>
          <w:bCs/>
          <w:color w:val="000000"/>
          <w:sz w:val="26"/>
          <w:szCs w:val="28"/>
        </w:rPr>
        <w:t>星期三</w:t>
      </w:r>
      <w:r>
        <w:rPr>
          <w:rFonts w:ascii="標楷體" w:eastAsia="標楷體" w:hAnsi="標楷體"/>
          <w:bCs/>
          <w:color w:val="000000"/>
          <w:sz w:val="26"/>
          <w:szCs w:val="28"/>
        </w:rPr>
        <w:t>)</w:t>
      </w:r>
    </w:p>
    <w:p w:rsidR="00843E2A" w:rsidRDefault="008B76DF">
      <w:pPr>
        <w:snapToGrid w:val="0"/>
        <w:spacing w:line="360" w:lineRule="auto"/>
        <w:ind w:left="482"/>
        <w:rPr>
          <w:rFonts w:ascii="標楷體" w:eastAsia="標楷體" w:hAnsi="標楷體"/>
          <w:bCs/>
          <w:color w:val="000000"/>
          <w:sz w:val="26"/>
          <w:szCs w:val="28"/>
        </w:rPr>
      </w:pPr>
      <w:r>
        <w:rPr>
          <w:rFonts w:ascii="標楷體" w:eastAsia="標楷體" w:hAnsi="標楷體"/>
          <w:bCs/>
          <w:color w:val="000000"/>
          <w:sz w:val="26"/>
          <w:szCs w:val="28"/>
        </w:rPr>
        <w:t xml:space="preserve">   2.</w:t>
      </w:r>
      <w:r>
        <w:rPr>
          <w:rFonts w:ascii="標楷體" w:eastAsia="標楷體" w:hAnsi="標楷體"/>
          <w:bCs/>
          <w:color w:val="000000"/>
          <w:sz w:val="26"/>
          <w:szCs w:val="28"/>
        </w:rPr>
        <w:t>時間</w:t>
      </w:r>
      <w:r>
        <w:rPr>
          <w:rFonts w:ascii="標楷體" w:eastAsia="標楷體" w:hAnsi="標楷體"/>
          <w:bCs/>
          <w:color w:val="000000"/>
          <w:sz w:val="26"/>
          <w:szCs w:val="28"/>
        </w:rPr>
        <w:t>:</w:t>
      </w:r>
      <w:r>
        <w:rPr>
          <w:rFonts w:ascii="標楷體" w:eastAsia="標楷體" w:hAnsi="標楷體"/>
          <w:bCs/>
          <w:color w:val="000000"/>
          <w:sz w:val="26"/>
          <w:szCs w:val="28"/>
        </w:rPr>
        <w:t>上午</w:t>
      </w:r>
      <w:r>
        <w:rPr>
          <w:rFonts w:ascii="標楷體" w:eastAsia="標楷體" w:hAnsi="標楷體"/>
          <w:bCs/>
          <w:color w:val="000000"/>
          <w:sz w:val="26"/>
          <w:szCs w:val="28"/>
        </w:rPr>
        <w:t>9</w:t>
      </w:r>
      <w:r>
        <w:rPr>
          <w:rFonts w:ascii="標楷體" w:eastAsia="標楷體" w:hAnsi="標楷體"/>
          <w:bCs/>
          <w:color w:val="000000"/>
          <w:sz w:val="26"/>
          <w:szCs w:val="28"/>
        </w:rPr>
        <w:t>時至</w:t>
      </w:r>
      <w:r>
        <w:rPr>
          <w:rFonts w:ascii="標楷體" w:eastAsia="標楷體" w:hAnsi="標楷體"/>
          <w:bCs/>
          <w:color w:val="000000"/>
          <w:sz w:val="26"/>
          <w:szCs w:val="28"/>
        </w:rPr>
        <w:t>12</w:t>
      </w:r>
      <w:r>
        <w:rPr>
          <w:rFonts w:ascii="標楷體" w:eastAsia="標楷體" w:hAnsi="標楷體"/>
          <w:bCs/>
          <w:color w:val="000000"/>
          <w:sz w:val="26"/>
          <w:szCs w:val="28"/>
        </w:rPr>
        <w:t>時、下午</w:t>
      </w:r>
      <w:r>
        <w:rPr>
          <w:rFonts w:ascii="標楷體" w:eastAsia="標楷體" w:hAnsi="標楷體"/>
          <w:bCs/>
          <w:color w:val="000000"/>
          <w:sz w:val="26"/>
          <w:szCs w:val="28"/>
        </w:rPr>
        <w:t>1</w:t>
      </w:r>
      <w:r>
        <w:rPr>
          <w:rFonts w:ascii="標楷體" w:eastAsia="標楷體" w:hAnsi="標楷體"/>
          <w:bCs/>
          <w:color w:val="000000"/>
          <w:sz w:val="26"/>
          <w:szCs w:val="28"/>
        </w:rPr>
        <w:t>時</w:t>
      </w:r>
      <w:r>
        <w:rPr>
          <w:rFonts w:ascii="標楷體" w:eastAsia="標楷體" w:hAnsi="標楷體"/>
          <w:bCs/>
          <w:color w:val="000000"/>
          <w:sz w:val="26"/>
          <w:szCs w:val="28"/>
        </w:rPr>
        <w:t>30</w:t>
      </w:r>
      <w:r>
        <w:rPr>
          <w:rFonts w:ascii="標楷體" w:eastAsia="標楷體" w:hAnsi="標楷體"/>
          <w:bCs/>
          <w:color w:val="000000"/>
          <w:sz w:val="26"/>
          <w:szCs w:val="28"/>
        </w:rPr>
        <w:t>分至</w:t>
      </w:r>
      <w:r>
        <w:rPr>
          <w:rFonts w:ascii="標楷體" w:eastAsia="標楷體" w:hAnsi="標楷體"/>
          <w:bCs/>
          <w:color w:val="000000"/>
          <w:sz w:val="26"/>
          <w:szCs w:val="28"/>
        </w:rPr>
        <w:t>16</w:t>
      </w:r>
      <w:r>
        <w:rPr>
          <w:rFonts w:ascii="標楷體" w:eastAsia="標楷體" w:hAnsi="標楷體"/>
          <w:bCs/>
          <w:color w:val="000000"/>
          <w:sz w:val="26"/>
          <w:szCs w:val="28"/>
        </w:rPr>
        <w:t>時</w:t>
      </w:r>
      <w:r>
        <w:rPr>
          <w:rFonts w:ascii="標楷體" w:eastAsia="標楷體" w:hAnsi="標楷體"/>
          <w:bCs/>
          <w:color w:val="000000"/>
          <w:sz w:val="26"/>
          <w:szCs w:val="28"/>
        </w:rPr>
        <w:t>30</w:t>
      </w:r>
      <w:r>
        <w:rPr>
          <w:rFonts w:ascii="標楷體" w:eastAsia="標楷體" w:hAnsi="標楷體"/>
          <w:bCs/>
          <w:color w:val="000000"/>
          <w:sz w:val="26"/>
          <w:szCs w:val="28"/>
        </w:rPr>
        <w:t>分</w:t>
      </w:r>
    </w:p>
    <w:p w:rsidR="00843E2A" w:rsidRDefault="008B76DF">
      <w:pPr>
        <w:snapToGrid w:val="0"/>
        <w:spacing w:line="360" w:lineRule="auto"/>
        <w:ind w:left="482"/>
        <w:rPr>
          <w:rFonts w:ascii="標楷體" w:eastAsia="標楷體" w:hAnsi="標楷體"/>
          <w:bCs/>
          <w:color w:val="000000"/>
          <w:sz w:val="26"/>
          <w:szCs w:val="28"/>
        </w:rPr>
      </w:pPr>
      <w:r>
        <w:rPr>
          <w:rFonts w:ascii="標楷體" w:eastAsia="標楷體" w:hAnsi="標楷體"/>
          <w:bCs/>
          <w:color w:val="000000"/>
          <w:sz w:val="26"/>
          <w:szCs w:val="28"/>
        </w:rPr>
        <w:t xml:space="preserve">   3.</w:t>
      </w:r>
      <w:r>
        <w:rPr>
          <w:rFonts w:ascii="標楷體" w:eastAsia="標楷體" w:hAnsi="標楷體"/>
          <w:bCs/>
          <w:color w:val="000000"/>
          <w:sz w:val="26"/>
          <w:szCs w:val="28"/>
        </w:rPr>
        <w:t>課程代碼</w:t>
      </w:r>
      <w:r>
        <w:rPr>
          <w:rFonts w:ascii="標楷體" w:eastAsia="標楷體" w:hAnsi="標楷體"/>
          <w:bCs/>
          <w:color w:val="000000"/>
          <w:sz w:val="26"/>
          <w:szCs w:val="28"/>
        </w:rPr>
        <w:t>:3469326</w:t>
      </w:r>
    </w:p>
    <w:p w:rsidR="00843E2A" w:rsidRDefault="00843E2A">
      <w:pPr>
        <w:snapToGrid w:val="0"/>
        <w:spacing w:line="360" w:lineRule="auto"/>
        <w:rPr>
          <w:rFonts w:ascii="標楷體" w:eastAsia="標楷體" w:hAnsi="標楷體"/>
          <w:bCs/>
          <w:color w:val="000000"/>
          <w:sz w:val="26"/>
          <w:szCs w:val="28"/>
        </w:rPr>
      </w:pPr>
    </w:p>
    <w:p w:rsidR="00843E2A" w:rsidRDefault="00843E2A">
      <w:pPr>
        <w:snapToGrid w:val="0"/>
        <w:spacing w:line="360" w:lineRule="auto"/>
        <w:rPr>
          <w:rFonts w:ascii="標楷體" w:eastAsia="標楷體" w:hAnsi="標楷體"/>
          <w:bCs/>
          <w:color w:val="000000"/>
          <w:sz w:val="26"/>
          <w:szCs w:val="28"/>
        </w:rPr>
      </w:pPr>
    </w:p>
    <w:p w:rsidR="00843E2A" w:rsidRDefault="008B76DF">
      <w:pPr>
        <w:numPr>
          <w:ilvl w:val="0"/>
          <w:numId w:val="4"/>
        </w:numPr>
        <w:snapToGrid w:val="0"/>
        <w:spacing w:line="360" w:lineRule="auto"/>
        <w:ind w:left="1333" w:hanging="851"/>
        <w:rPr>
          <w:rFonts w:ascii="標楷體" w:eastAsia="標楷體" w:hAnsi="標楷體"/>
          <w:bCs/>
          <w:color w:val="000000"/>
          <w:sz w:val="26"/>
          <w:szCs w:val="28"/>
        </w:rPr>
      </w:pPr>
      <w:r>
        <w:rPr>
          <w:rFonts w:ascii="標楷體" w:eastAsia="標楷體" w:hAnsi="標楷體"/>
          <w:bCs/>
          <w:color w:val="000000"/>
          <w:sz w:val="26"/>
          <w:szCs w:val="28"/>
        </w:rPr>
        <w:lastRenderedPageBreak/>
        <w:t>本次教育訓練需全程使用電腦進行，</w:t>
      </w:r>
      <w:proofErr w:type="gramStart"/>
      <w:r>
        <w:rPr>
          <w:rFonts w:ascii="標楷體" w:eastAsia="標楷體" w:hAnsi="標楷體"/>
          <w:bCs/>
          <w:color w:val="000000"/>
          <w:sz w:val="26"/>
          <w:szCs w:val="28"/>
        </w:rPr>
        <w:t>另直錄播</w:t>
      </w:r>
      <w:proofErr w:type="gramEnd"/>
      <w:r>
        <w:rPr>
          <w:rFonts w:ascii="標楷體" w:eastAsia="標楷體" w:hAnsi="標楷體"/>
          <w:bCs/>
          <w:color w:val="000000"/>
          <w:sz w:val="26"/>
          <w:szCs w:val="28"/>
        </w:rPr>
        <w:t>軟體設定及個人使用習慣，建議攜帶班級用</w:t>
      </w:r>
      <w:proofErr w:type="gramStart"/>
      <w:r>
        <w:rPr>
          <w:rFonts w:ascii="標楷體" w:eastAsia="標楷體" w:hAnsi="標楷體"/>
          <w:bCs/>
          <w:color w:val="000000"/>
          <w:sz w:val="26"/>
          <w:szCs w:val="28"/>
        </w:rPr>
        <w:t>配置筆電</w:t>
      </w:r>
      <w:proofErr w:type="gramEnd"/>
      <w:r>
        <w:rPr>
          <w:rFonts w:ascii="標楷體" w:eastAsia="標楷體" w:hAnsi="標楷體"/>
          <w:bCs/>
          <w:color w:val="000000"/>
          <w:sz w:val="26"/>
          <w:szCs w:val="28"/>
        </w:rPr>
        <w:t>(</w:t>
      </w:r>
      <w:r>
        <w:rPr>
          <w:rFonts w:ascii="標楷體" w:eastAsia="標楷體" w:hAnsi="標楷體"/>
          <w:bCs/>
          <w:color w:val="000000"/>
          <w:sz w:val="26"/>
          <w:szCs w:val="28"/>
        </w:rPr>
        <w:t>含近年撥付之各校相關設備</w:t>
      </w:r>
      <w:r>
        <w:rPr>
          <w:rFonts w:ascii="標楷體" w:eastAsia="標楷體" w:hAnsi="標楷體"/>
          <w:bCs/>
          <w:color w:val="000000"/>
          <w:sz w:val="26"/>
          <w:szCs w:val="28"/>
        </w:rPr>
        <w:t>)</w:t>
      </w:r>
      <w:r>
        <w:rPr>
          <w:rFonts w:ascii="標楷體" w:eastAsia="標楷體" w:hAnsi="標楷體"/>
          <w:bCs/>
          <w:color w:val="000000"/>
          <w:sz w:val="26"/>
          <w:szCs w:val="28"/>
        </w:rPr>
        <w:t>；本府智慧教育中心亦提供</w:t>
      </w:r>
      <w:proofErr w:type="gramStart"/>
      <w:r>
        <w:rPr>
          <w:rFonts w:ascii="標楷體" w:eastAsia="標楷體" w:hAnsi="標楷體"/>
          <w:bCs/>
          <w:color w:val="000000"/>
          <w:sz w:val="26"/>
          <w:szCs w:val="28"/>
        </w:rPr>
        <w:t>筆電供</w:t>
      </w:r>
      <w:proofErr w:type="gramEnd"/>
      <w:r>
        <w:rPr>
          <w:rFonts w:ascii="標楷體" w:eastAsia="標楷體" w:hAnsi="標楷體"/>
          <w:bCs/>
          <w:color w:val="000000"/>
          <w:sz w:val="26"/>
          <w:szCs w:val="28"/>
        </w:rPr>
        <w:t>出借</w:t>
      </w:r>
      <w:r>
        <w:rPr>
          <w:rFonts w:ascii="標楷體" w:eastAsia="標楷體" w:hAnsi="標楷體"/>
          <w:bCs/>
          <w:color w:val="000000"/>
          <w:sz w:val="26"/>
          <w:szCs w:val="28"/>
        </w:rPr>
        <w:t>(</w:t>
      </w:r>
      <w:r>
        <w:rPr>
          <w:rFonts w:ascii="標楷體" w:eastAsia="標楷體" w:hAnsi="標楷體"/>
          <w:bCs/>
          <w:color w:val="000000"/>
          <w:sz w:val="26"/>
          <w:szCs w:val="28"/>
        </w:rPr>
        <w:t>數量有限，依實際報名順序配給</w:t>
      </w:r>
      <w:r>
        <w:rPr>
          <w:rFonts w:ascii="標楷體" w:eastAsia="標楷體" w:hAnsi="標楷體"/>
          <w:bCs/>
          <w:color w:val="000000"/>
          <w:sz w:val="26"/>
          <w:szCs w:val="28"/>
        </w:rPr>
        <w:t>)</w:t>
      </w:r>
      <w:r>
        <w:rPr>
          <w:rFonts w:ascii="標楷體" w:eastAsia="標楷體" w:hAnsi="標楷體"/>
          <w:bCs/>
          <w:color w:val="000000"/>
          <w:sz w:val="26"/>
          <w:szCs w:val="28"/>
        </w:rPr>
        <w:t>。</w:t>
      </w:r>
      <w:r>
        <w:rPr>
          <w:rFonts w:ascii="標楷體" w:eastAsia="標楷體" w:hAnsi="標楷體"/>
          <w:bCs/>
          <w:color w:val="000000"/>
          <w:sz w:val="26"/>
          <w:szCs w:val="28"/>
        </w:rPr>
        <w:t xml:space="preserve"> </w:t>
      </w:r>
    </w:p>
    <w:p w:rsidR="00843E2A" w:rsidRDefault="008B76DF">
      <w:pPr>
        <w:numPr>
          <w:ilvl w:val="0"/>
          <w:numId w:val="4"/>
        </w:numPr>
        <w:snapToGrid w:val="0"/>
        <w:spacing w:line="360" w:lineRule="auto"/>
        <w:ind w:left="1333" w:hanging="851"/>
      </w:pPr>
      <w:r>
        <w:rPr>
          <w:rFonts w:ascii="標楷體" w:eastAsia="標楷體" w:hAnsi="標楷體"/>
          <w:color w:val="000000"/>
          <w:sz w:val="26"/>
          <w:szCs w:val="26"/>
        </w:rPr>
        <w:t>課程檢核：參與學員需具備自主產出</w:t>
      </w:r>
      <w:r>
        <w:rPr>
          <w:rFonts w:ascii="標楷體" w:eastAsia="標楷體" w:hAnsi="標楷體"/>
          <w:bCs/>
          <w:color w:val="000000"/>
          <w:sz w:val="26"/>
          <w:szCs w:val="28"/>
        </w:rPr>
        <w:t>含有影像、聲音及課程素材等功能應用之能力，並依據該場次課程內容及實務操作現場回饋及雲端上傳完成作品</w:t>
      </w:r>
      <w:r>
        <w:rPr>
          <w:rFonts w:ascii="標楷體" w:eastAsia="標楷體" w:hAnsi="標楷體"/>
          <w:bCs/>
          <w:color w:val="000000"/>
          <w:sz w:val="26"/>
          <w:szCs w:val="28"/>
        </w:rPr>
        <w:t>(</w:t>
      </w:r>
      <w:r>
        <w:rPr>
          <w:rFonts w:ascii="標楷體" w:eastAsia="標楷體" w:hAnsi="標楷體"/>
          <w:bCs/>
          <w:color w:val="000000"/>
          <w:sz w:val="26"/>
          <w:szCs w:val="28"/>
        </w:rPr>
        <w:t>方式</w:t>
      </w:r>
      <w:proofErr w:type="gramStart"/>
      <w:r>
        <w:rPr>
          <w:rFonts w:ascii="標楷體" w:eastAsia="標楷體" w:hAnsi="標楷體"/>
          <w:bCs/>
          <w:color w:val="000000"/>
          <w:sz w:val="26"/>
          <w:szCs w:val="28"/>
        </w:rPr>
        <w:t>另於課中</w:t>
      </w:r>
      <w:proofErr w:type="gramEnd"/>
      <w:r>
        <w:rPr>
          <w:rFonts w:ascii="標楷體" w:eastAsia="標楷體" w:hAnsi="標楷體"/>
          <w:bCs/>
          <w:color w:val="000000"/>
          <w:sz w:val="26"/>
          <w:szCs w:val="28"/>
        </w:rPr>
        <w:t>週知</w:t>
      </w:r>
      <w:r>
        <w:rPr>
          <w:rFonts w:ascii="標楷體" w:eastAsia="標楷體" w:hAnsi="標楷體"/>
          <w:bCs/>
          <w:color w:val="000000"/>
          <w:sz w:val="26"/>
          <w:szCs w:val="28"/>
        </w:rPr>
        <w:t>)</w:t>
      </w:r>
      <w:r>
        <w:rPr>
          <w:rFonts w:ascii="標楷體" w:eastAsia="標楷體" w:hAnsi="標楷體"/>
          <w:bCs/>
          <w:color w:val="000000"/>
          <w:sz w:val="26"/>
          <w:szCs w:val="28"/>
        </w:rPr>
        <w:t>。</w:t>
      </w:r>
    </w:p>
    <w:p w:rsidR="00843E2A" w:rsidRDefault="008B76DF">
      <w:pPr>
        <w:numPr>
          <w:ilvl w:val="0"/>
          <w:numId w:val="1"/>
        </w:numPr>
        <w:snapToGrid w:val="0"/>
        <w:spacing w:line="360" w:lineRule="auto"/>
        <w:ind w:left="614" w:hanging="614"/>
        <w:rPr>
          <w:rFonts w:ascii="標楷體" w:eastAsia="標楷體" w:hAnsi="標楷體"/>
          <w:bCs/>
          <w:sz w:val="26"/>
          <w:szCs w:val="28"/>
        </w:rPr>
      </w:pPr>
      <w:r>
        <w:rPr>
          <w:rFonts w:ascii="標楷體" w:eastAsia="標楷體" w:hAnsi="標楷體"/>
          <w:bCs/>
          <w:sz w:val="26"/>
          <w:szCs w:val="28"/>
        </w:rPr>
        <w:t>預期效益：</w:t>
      </w:r>
    </w:p>
    <w:p w:rsidR="00843E2A" w:rsidRDefault="008B76DF">
      <w:pPr>
        <w:numPr>
          <w:ilvl w:val="0"/>
          <w:numId w:val="7"/>
        </w:numPr>
        <w:snapToGrid w:val="0"/>
        <w:spacing w:line="360" w:lineRule="auto"/>
        <w:ind w:left="1333" w:hanging="851"/>
        <w:rPr>
          <w:rFonts w:ascii="標楷體" w:eastAsia="標楷體" w:hAnsi="標楷體"/>
          <w:bCs/>
          <w:sz w:val="26"/>
          <w:szCs w:val="28"/>
        </w:rPr>
      </w:pPr>
      <w:r>
        <w:rPr>
          <w:rFonts w:ascii="標楷體" w:eastAsia="標楷體" w:hAnsi="標楷體"/>
          <w:bCs/>
          <w:sz w:val="26"/>
          <w:szCs w:val="28"/>
        </w:rPr>
        <w:t>鼓勵教師踴躍參加資訊融入教學研習。</w:t>
      </w:r>
    </w:p>
    <w:p w:rsidR="00843E2A" w:rsidRDefault="008B76DF">
      <w:pPr>
        <w:numPr>
          <w:ilvl w:val="0"/>
          <w:numId w:val="7"/>
        </w:numPr>
        <w:snapToGrid w:val="0"/>
        <w:spacing w:line="360" w:lineRule="auto"/>
        <w:ind w:left="1333" w:hanging="851"/>
        <w:rPr>
          <w:rFonts w:ascii="標楷體" w:eastAsia="標楷體" w:hAnsi="標楷體"/>
          <w:bCs/>
          <w:sz w:val="26"/>
          <w:szCs w:val="28"/>
        </w:rPr>
      </w:pPr>
      <w:r>
        <w:rPr>
          <w:rFonts w:ascii="標楷體" w:eastAsia="標楷體" w:hAnsi="標楷體"/>
          <w:bCs/>
          <w:sz w:val="26"/>
          <w:szCs w:val="28"/>
        </w:rPr>
        <w:t>鼓勵教師運用新興科技硬體及軟體結合，產出資訊融入教學發想，並運用於課程中。</w:t>
      </w:r>
    </w:p>
    <w:p w:rsidR="00843E2A" w:rsidRDefault="008B76DF">
      <w:pPr>
        <w:numPr>
          <w:ilvl w:val="0"/>
          <w:numId w:val="7"/>
        </w:numPr>
        <w:snapToGrid w:val="0"/>
        <w:spacing w:line="360" w:lineRule="auto"/>
        <w:ind w:left="1333" w:hanging="851"/>
        <w:rPr>
          <w:rFonts w:ascii="標楷體" w:eastAsia="標楷體" w:hAnsi="標楷體"/>
          <w:bCs/>
          <w:sz w:val="26"/>
          <w:szCs w:val="28"/>
        </w:rPr>
      </w:pPr>
      <w:r>
        <w:rPr>
          <w:rFonts w:ascii="標楷體" w:eastAsia="標楷體" w:hAnsi="標楷體"/>
          <w:bCs/>
          <w:sz w:val="26"/>
          <w:szCs w:val="28"/>
        </w:rPr>
        <w:t>針對資訊科技基礎教學</w:t>
      </w:r>
      <w:r>
        <w:rPr>
          <w:rFonts w:ascii="標楷體" w:eastAsia="標楷體" w:hAnsi="標楷體"/>
          <w:bCs/>
          <w:sz w:val="26"/>
          <w:szCs w:val="28"/>
        </w:rPr>
        <w:t>(</w:t>
      </w:r>
      <w:r>
        <w:rPr>
          <w:rFonts w:ascii="標楷體" w:eastAsia="標楷體" w:hAnsi="標楷體"/>
          <w:bCs/>
          <w:sz w:val="26"/>
          <w:szCs w:val="28"/>
        </w:rPr>
        <w:t>發展資訊教育特色有助提升學</w:t>
      </w:r>
      <w:r>
        <w:rPr>
          <w:rFonts w:ascii="標楷體" w:eastAsia="標楷體" w:hAnsi="標楷體"/>
          <w:bCs/>
          <w:sz w:val="26"/>
          <w:szCs w:val="28"/>
        </w:rPr>
        <w:t>生使用資訊科技於自主學習、問題解決、探索學習、溝通表達或創新等能力</w:t>
      </w:r>
      <w:r>
        <w:rPr>
          <w:rFonts w:ascii="標楷體" w:eastAsia="標楷體" w:hAnsi="標楷體"/>
          <w:bCs/>
          <w:sz w:val="26"/>
          <w:szCs w:val="28"/>
        </w:rPr>
        <w:t>)</w:t>
      </w:r>
      <w:r>
        <w:rPr>
          <w:rFonts w:ascii="標楷體" w:eastAsia="標楷體" w:hAnsi="標楷體"/>
          <w:bCs/>
          <w:sz w:val="26"/>
          <w:szCs w:val="28"/>
        </w:rPr>
        <w:t>，提升師生受惠於更新後之數位學習環境之比例。</w:t>
      </w:r>
    </w:p>
    <w:p w:rsidR="00843E2A" w:rsidRDefault="008B76DF">
      <w:pPr>
        <w:numPr>
          <w:ilvl w:val="0"/>
          <w:numId w:val="7"/>
        </w:numPr>
        <w:snapToGrid w:val="0"/>
        <w:spacing w:line="360" w:lineRule="auto"/>
        <w:ind w:left="1333" w:hanging="851"/>
        <w:rPr>
          <w:rFonts w:ascii="標楷體" w:eastAsia="標楷體" w:hAnsi="標楷體"/>
          <w:bCs/>
          <w:sz w:val="26"/>
          <w:szCs w:val="28"/>
        </w:rPr>
      </w:pPr>
      <w:r>
        <w:rPr>
          <w:rFonts w:ascii="標楷體" w:eastAsia="標楷體" w:hAnsi="標楷體"/>
          <w:bCs/>
          <w:sz w:val="26"/>
          <w:szCs w:val="28"/>
        </w:rPr>
        <w:t>培育本案種子教師群及未來學校具備多媒體課程錄製之自主產出能力。</w:t>
      </w:r>
    </w:p>
    <w:p w:rsidR="00843E2A" w:rsidRDefault="008B76DF">
      <w:pPr>
        <w:numPr>
          <w:ilvl w:val="0"/>
          <w:numId w:val="1"/>
        </w:numPr>
        <w:snapToGrid w:val="0"/>
        <w:spacing w:line="360" w:lineRule="auto"/>
        <w:ind w:left="614" w:hanging="614"/>
        <w:rPr>
          <w:rFonts w:ascii="標楷體" w:eastAsia="標楷體" w:hAnsi="標楷體"/>
          <w:bCs/>
          <w:sz w:val="26"/>
          <w:szCs w:val="28"/>
        </w:rPr>
      </w:pPr>
      <w:r>
        <w:rPr>
          <w:rFonts w:ascii="標楷體" w:eastAsia="標楷體" w:hAnsi="標楷體"/>
          <w:bCs/>
          <w:sz w:val="26"/>
          <w:szCs w:val="28"/>
        </w:rPr>
        <w:t>本計畫陳花蓮縣政府後核定，修正時亦同。</w:t>
      </w:r>
    </w:p>
    <w:p w:rsidR="00843E2A" w:rsidRDefault="008B76DF">
      <w:pPr>
        <w:pageBreakBefore/>
        <w:snapToGrid w:val="0"/>
        <w:spacing w:line="360" w:lineRule="auto"/>
      </w:pPr>
      <w:r>
        <w:rPr>
          <w:rFonts w:ascii="標楷體" w:eastAsia="標楷體" w:hAnsi="標楷體"/>
          <w:b/>
          <w:bCs/>
          <w:sz w:val="28"/>
          <w:szCs w:val="28"/>
        </w:rPr>
        <w:lastRenderedPageBreak/>
        <w:t>【附件</w:t>
      </w:r>
      <w:r>
        <w:rPr>
          <w:rFonts w:ascii="標楷體" w:eastAsia="標楷體" w:hAnsi="標楷體"/>
          <w:b/>
          <w:bCs/>
          <w:sz w:val="28"/>
          <w:szCs w:val="28"/>
        </w:rPr>
        <w:t>-</w:t>
      </w:r>
      <w:r>
        <w:rPr>
          <w:rFonts w:ascii="標楷體" w:eastAsia="標楷體" w:hAnsi="標楷體"/>
          <w:b/>
          <w:bCs/>
          <w:sz w:val="28"/>
          <w:szCs w:val="28"/>
        </w:rPr>
        <w:t>課程表】</w:t>
      </w:r>
    </w:p>
    <w:p w:rsidR="00843E2A" w:rsidRDefault="008B76DF">
      <w:pPr>
        <w:snapToGrid w:val="0"/>
        <w:spacing w:line="360" w:lineRule="auto"/>
        <w:jc w:val="center"/>
        <w:rPr>
          <w:rFonts w:ascii="標楷體" w:eastAsia="標楷體" w:hAnsi="標楷體"/>
          <w:b/>
          <w:bCs/>
          <w:sz w:val="28"/>
          <w:szCs w:val="28"/>
        </w:rPr>
      </w:pPr>
      <w:r>
        <w:rPr>
          <w:rFonts w:ascii="標楷體" w:eastAsia="標楷體" w:hAnsi="標楷體"/>
          <w:b/>
          <w:bCs/>
          <w:sz w:val="28"/>
          <w:szCs w:val="28"/>
        </w:rPr>
        <w:t>教學研習課程內容</w:t>
      </w:r>
    </w:p>
    <w:tbl>
      <w:tblPr>
        <w:tblW w:w="9242" w:type="dxa"/>
        <w:tblCellMar>
          <w:left w:w="10" w:type="dxa"/>
          <w:right w:w="10" w:type="dxa"/>
        </w:tblCellMar>
        <w:tblLook w:val="0000" w:firstRow="0" w:lastRow="0" w:firstColumn="0" w:lastColumn="0" w:noHBand="0" w:noVBand="0"/>
      </w:tblPr>
      <w:tblGrid>
        <w:gridCol w:w="2137"/>
        <w:gridCol w:w="4208"/>
        <w:gridCol w:w="2897"/>
      </w:tblGrid>
      <w:tr w:rsidR="00843E2A">
        <w:tblPrEx>
          <w:tblCellMar>
            <w:top w:w="0" w:type="dxa"/>
            <w:bottom w:w="0" w:type="dxa"/>
          </w:tblCellMar>
        </w:tblPrEx>
        <w:tc>
          <w:tcPr>
            <w:tcW w:w="2137"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843E2A" w:rsidRDefault="008B76DF">
            <w:pPr>
              <w:jc w:val="center"/>
              <w:rPr>
                <w:rFonts w:ascii="標楷體" w:eastAsia="標楷體" w:hAnsi="標楷體"/>
                <w:b/>
                <w:color w:val="000000"/>
              </w:rPr>
            </w:pPr>
            <w:r>
              <w:rPr>
                <w:rFonts w:ascii="標楷體" w:eastAsia="標楷體" w:hAnsi="標楷體"/>
                <w:b/>
                <w:color w:val="000000"/>
              </w:rPr>
              <w:t>時間</w:t>
            </w:r>
          </w:p>
        </w:tc>
        <w:tc>
          <w:tcPr>
            <w:tcW w:w="4208"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843E2A" w:rsidRDefault="008B76DF">
            <w:pPr>
              <w:jc w:val="center"/>
              <w:rPr>
                <w:rFonts w:ascii="標楷體" w:eastAsia="標楷體" w:hAnsi="標楷體"/>
                <w:b/>
                <w:color w:val="000000"/>
              </w:rPr>
            </w:pPr>
            <w:r>
              <w:rPr>
                <w:rFonts w:ascii="標楷體" w:eastAsia="標楷體" w:hAnsi="標楷體"/>
                <w:b/>
                <w:color w:val="000000"/>
              </w:rPr>
              <w:t>課程內容</w:t>
            </w:r>
          </w:p>
        </w:tc>
        <w:tc>
          <w:tcPr>
            <w:tcW w:w="2897"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843E2A" w:rsidRDefault="008B76DF">
            <w:pPr>
              <w:jc w:val="center"/>
              <w:rPr>
                <w:rFonts w:ascii="標楷體" w:eastAsia="標楷體" w:hAnsi="標楷體"/>
                <w:b/>
                <w:color w:val="000000"/>
              </w:rPr>
            </w:pPr>
            <w:r>
              <w:rPr>
                <w:rFonts w:ascii="標楷體" w:eastAsia="標楷體" w:hAnsi="標楷體"/>
                <w:b/>
                <w:color w:val="000000"/>
              </w:rPr>
              <w:t>備註</w:t>
            </w:r>
          </w:p>
        </w:tc>
      </w:tr>
      <w:tr w:rsidR="00843E2A">
        <w:tblPrEx>
          <w:tblCellMar>
            <w:top w:w="0" w:type="dxa"/>
            <w:bottom w:w="0" w:type="dxa"/>
          </w:tblCellMar>
        </w:tblPrEx>
        <w:tc>
          <w:tcPr>
            <w:tcW w:w="21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3E2A" w:rsidRDefault="008B76DF">
            <w:pPr>
              <w:jc w:val="center"/>
              <w:rPr>
                <w:rFonts w:ascii="標楷體" w:eastAsia="標楷體" w:hAnsi="標楷體"/>
                <w:color w:val="000000"/>
              </w:rPr>
            </w:pPr>
            <w:r>
              <w:rPr>
                <w:rFonts w:ascii="標楷體" w:eastAsia="標楷體" w:hAnsi="標楷體"/>
                <w:color w:val="000000"/>
              </w:rPr>
              <w:t>08</w:t>
            </w:r>
            <w:r>
              <w:rPr>
                <w:rFonts w:ascii="標楷體" w:eastAsia="標楷體" w:hAnsi="標楷體"/>
                <w:color w:val="000000"/>
              </w:rPr>
              <w:t>：</w:t>
            </w:r>
            <w:r>
              <w:rPr>
                <w:rFonts w:ascii="標楷體" w:eastAsia="標楷體" w:hAnsi="標楷體"/>
                <w:color w:val="000000"/>
              </w:rPr>
              <w:t>30-09</w:t>
            </w:r>
            <w:r>
              <w:rPr>
                <w:rFonts w:ascii="標楷體" w:eastAsia="標楷體" w:hAnsi="標楷體"/>
                <w:color w:val="000000"/>
              </w:rPr>
              <w:t>：</w:t>
            </w:r>
            <w:r>
              <w:rPr>
                <w:rFonts w:ascii="標楷體" w:eastAsia="標楷體" w:hAnsi="標楷體"/>
                <w:color w:val="000000"/>
              </w:rPr>
              <w:t>00</w:t>
            </w:r>
          </w:p>
        </w:tc>
        <w:tc>
          <w:tcPr>
            <w:tcW w:w="4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3E2A" w:rsidRDefault="008B76DF">
            <w:pPr>
              <w:jc w:val="center"/>
              <w:rPr>
                <w:rFonts w:ascii="標楷體" w:eastAsia="標楷體" w:hAnsi="標楷體"/>
                <w:color w:val="000000"/>
              </w:rPr>
            </w:pPr>
            <w:r>
              <w:rPr>
                <w:rFonts w:ascii="標楷體" w:eastAsia="標楷體" w:hAnsi="標楷體"/>
                <w:color w:val="000000"/>
              </w:rPr>
              <w:t>報到</w:t>
            </w:r>
          </w:p>
        </w:tc>
        <w:tc>
          <w:tcPr>
            <w:tcW w:w="28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3E2A" w:rsidRDefault="00843E2A">
            <w:pPr>
              <w:rPr>
                <w:rFonts w:ascii="標楷體" w:eastAsia="標楷體" w:hAnsi="標楷體"/>
                <w:color w:val="000000"/>
              </w:rPr>
            </w:pPr>
          </w:p>
        </w:tc>
      </w:tr>
      <w:tr w:rsidR="00843E2A">
        <w:tblPrEx>
          <w:tblCellMar>
            <w:top w:w="0" w:type="dxa"/>
            <w:bottom w:w="0" w:type="dxa"/>
          </w:tblCellMar>
        </w:tblPrEx>
        <w:trPr>
          <w:trHeight w:val="3250"/>
        </w:trPr>
        <w:tc>
          <w:tcPr>
            <w:tcW w:w="21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3E2A" w:rsidRDefault="008B76DF">
            <w:pPr>
              <w:jc w:val="center"/>
            </w:pPr>
            <w:r>
              <w:rPr>
                <w:rFonts w:ascii="標楷體" w:eastAsia="標楷體" w:hAnsi="標楷體"/>
                <w:color w:val="000000"/>
              </w:rPr>
              <w:t>09</w:t>
            </w:r>
            <w:r>
              <w:rPr>
                <w:rFonts w:ascii="標楷體" w:eastAsia="標楷體" w:hAnsi="標楷體"/>
                <w:color w:val="000000"/>
              </w:rPr>
              <w:t>：</w:t>
            </w:r>
            <w:r>
              <w:rPr>
                <w:rFonts w:ascii="標楷體" w:eastAsia="標楷體" w:hAnsi="標楷體"/>
                <w:color w:val="000000"/>
              </w:rPr>
              <w:t>00-12</w:t>
            </w:r>
            <w:r>
              <w:rPr>
                <w:rFonts w:ascii="標楷體" w:eastAsia="標楷體" w:hAnsi="標楷體"/>
                <w:color w:val="000000"/>
              </w:rPr>
              <w:t>：</w:t>
            </w:r>
            <w:r>
              <w:rPr>
                <w:rFonts w:ascii="標楷體" w:eastAsia="標楷體" w:hAnsi="標楷體"/>
                <w:color w:val="000000"/>
              </w:rPr>
              <w:t>00</w:t>
            </w:r>
          </w:p>
        </w:tc>
        <w:tc>
          <w:tcPr>
            <w:tcW w:w="4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3E2A" w:rsidRDefault="008B76DF">
            <w:pPr>
              <w:numPr>
                <w:ilvl w:val="0"/>
                <w:numId w:val="8"/>
              </w:numPr>
              <w:rPr>
                <w:rFonts w:ascii="標楷體" w:eastAsia="標楷體" w:hAnsi="標楷體" w:cs="Cambria"/>
                <w:color w:val="000000"/>
                <w:szCs w:val="20"/>
              </w:rPr>
            </w:pPr>
            <w:r>
              <w:rPr>
                <w:rFonts w:ascii="標楷體" w:eastAsia="標楷體" w:hAnsi="標楷體" w:cs="Cambria"/>
                <w:color w:val="000000"/>
                <w:szCs w:val="20"/>
              </w:rPr>
              <w:t>應用場域概述</w:t>
            </w:r>
          </w:p>
          <w:p w:rsidR="00843E2A" w:rsidRDefault="008B76DF">
            <w:pPr>
              <w:numPr>
                <w:ilvl w:val="0"/>
                <w:numId w:val="8"/>
              </w:numPr>
            </w:pPr>
            <w:r>
              <w:rPr>
                <w:rFonts w:ascii="標楷體" w:eastAsia="標楷體" w:hAnsi="標楷體"/>
                <w:color w:val="000000"/>
              </w:rPr>
              <w:t>OBS</w:t>
            </w:r>
            <w:r>
              <w:rPr>
                <w:rFonts w:ascii="標楷體" w:eastAsia="標楷體" w:hAnsi="標楷體"/>
                <w:color w:val="000000"/>
              </w:rPr>
              <w:t>軟體下載安裝及操作演示</w:t>
            </w:r>
          </w:p>
          <w:p w:rsidR="00843E2A" w:rsidRDefault="008B76DF">
            <w:pPr>
              <w:numPr>
                <w:ilvl w:val="0"/>
                <w:numId w:val="8"/>
              </w:numPr>
            </w:pPr>
            <w:r>
              <w:rPr>
                <w:rFonts w:ascii="標楷體" w:eastAsia="標楷體" w:hAnsi="標楷體"/>
                <w:color w:val="000000"/>
              </w:rPr>
              <w:t>課程重點及軟體基本應用介面介紹</w:t>
            </w:r>
          </w:p>
          <w:p w:rsidR="00843E2A" w:rsidRDefault="008B76DF">
            <w:pPr>
              <w:numPr>
                <w:ilvl w:val="0"/>
                <w:numId w:val="8"/>
              </w:numPr>
            </w:pPr>
            <w:r>
              <w:rPr>
                <w:rFonts w:ascii="標楷體" w:eastAsia="標楷體" w:hAnsi="標楷體"/>
                <w:color w:val="000000"/>
              </w:rPr>
              <w:t>圖片功能應用</w:t>
            </w:r>
          </w:p>
          <w:p w:rsidR="00843E2A" w:rsidRDefault="008B76DF">
            <w:pPr>
              <w:numPr>
                <w:ilvl w:val="0"/>
                <w:numId w:val="8"/>
              </w:numPr>
            </w:pPr>
            <w:r>
              <w:rPr>
                <w:rFonts w:ascii="標楷體" w:eastAsia="標楷體" w:hAnsi="標楷體"/>
                <w:color w:val="000000"/>
              </w:rPr>
              <w:t>影片功能應用</w:t>
            </w:r>
          </w:p>
          <w:p w:rsidR="00843E2A" w:rsidRDefault="008B76DF">
            <w:pPr>
              <w:numPr>
                <w:ilvl w:val="0"/>
                <w:numId w:val="8"/>
              </w:numPr>
            </w:pPr>
            <w:r>
              <w:rPr>
                <w:rFonts w:ascii="標楷體" w:eastAsia="標楷體" w:hAnsi="標楷體"/>
                <w:color w:val="000000"/>
              </w:rPr>
              <w:t>美工處理應用</w:t>
            </w:r>
          </w:p>
          <w:p w:rsidR="00843E2A" w:rsidRDefault="008B76DF">
            <w:pPr>
              <w:numPr>
                <w:ilvl w:val="0"/>
                <w:numId w:val="8"/>
              </w:numPr>
            </w:pPr>
            <w:proofErr w:type="gramStart"/>
            <w:r>
              <w:rPr>
                <w:rFonts w:ascii="標楷體" w:eastAsia="標楷體" w:hAnsi="標楷體"/>
                <w:color w:val="000000"/>
              </w:rPr>
              <w:t>綠幕去</w:t>
            </w:r>
            <w:proofErr w:type="gramEnd"/>
            <w:r>
              <w:rPr>
                <w:rFonts w:ascii="標楷體" w:eastAsia="標楷體" w:hAnsi="標楷體"/>
                <w:color w:val="000000"/>
              </w:rPr>
              <w:t>背應用</w:t>
            </w:r>
          </w:p>
        </w:tc>
        <w:tc>
          <w:tcPr>
            <w:tcW w:w="28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3E2A" w:rsidRDefault="008B76DF">
            <w:pPr>
              <w:numPr>
                <w:ilvl w:val="0"/>
                <w:numId w:val="9"/>
              </w:numPr>
              <w:rPr>
                <w:rFonts w:ascii="標楷體" w:eastAsia="標楷體" w:hAnsi="標楷體"/>
                <w:color w:val="000000"/>
              </w:rPr>
            </w:pPr>
            <w:r>
              <w:rPr>
                <w:rFonts w:ascii="標楷體" w:eastAsia="標楷體" w:hAnsi="標楷體"/>
                <w:color w:val="000000"/>
              </w:rPr>
              <w:t>因本系列課程操作環節比重較高，故課程內容進行</w:t>
            </w:r>
            <w:proofErr w:type="gramStart"/>
            <w:r>
              <w:rPr>
                <w:rFonts w:ascii="標楷體" w:eastAsia="標楷體" w:hAnsi="標楷體"/>
                <w:color w:val="000000"/>
              </w:rPr>
              <w:t>時程依學員</w:t>
            </w:r>
            <w:proofErr w:type="gramEnd"/>
            <w:r>
              <w:rPr>
                <w:rFonts w:ascii="標楷體" w:eastAsia="標楷體" w:hAnsi="標楷體"/>
                <w:color w:val="000000"/>
              </w:rPr>
              <w:t>進度調整。</w:t>
            </w:r>
          </w:p>
          <w:p w:rsidR="00843E2A" w:rsidRDefault="008B76DF">
            <w:pPr>
              <w:numPr>
                <w:ilvl w:val="0"/>
                <w:numId w:val="9"/>
              </w:numPr>
              <w:rPr>
                <w:rFonts w:ascii="標楷體" w:eastAsia="標楷體" w:hAnsi="標楷體"/>
                <w:color w:val="000000"/>
              </w:rPr>
            </w:pPr>
            <w:r>
              <w:rPr>
                <w:rFonts w:ascii="標楷體" w:eastAsia="標楷體" w:hAnsi="標楷體"/>
                <w:color w:val="000000"/>
              </w:rPr>
              <w:t>課程中將提供學員教學素材，並以講師示範搭配學員實務操作方式辦理。</w:t>
            </w:r>
          </w:p>
        </w:tc>
      </w:tr>
      <w:tr w:rsidR="00843E2A">
        <w:tblPrEx>
          <w:tblCellMar>
            <w:top w:w="0" w:type="dxa"/>
            <w:bottom w:w="0" w:type="dxa"/>
          </w:tblCellMar>
        </w:tblPrEx>
        <w:tc>
          <w:tcPr>
            <w:tcW w:w="21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3E2A" w:rsidRDefault="008B76DF">
            <w:pPr>
              <w:jc w:val="center"/>
              <w:rPr>
                <w:rFonts w:ascii="標楷體" w:eastAsia="標楷體" w:hAnsi="標楷體"/>
                <w:color w:val="000000"/>
              </w:rPr>
            </w:pPr>
            <w:r>
              <w:rPr>
                <w:rFonts w:ascii="標楷體" w:eastAsia="標楷體" w:hAnsi="標楷體"/>
                <w:color w:val="000000"/>
              </w:rPr>
              <w:t>12</w:t>
            </w:r>
            <w:r>
              <w:rPr>
                <w:rFonts w:ascii="標楷體" w:eastAsia="標楷體" w:hAnsi="標楷體"/>
                <w:color w:val="000000"/>
              </w:rPr>
              <w:t>：</w:t>
            </w:r>
            <w:r>
              <w:rPr>
                <w:rFonts w:ascii="標楷體" w:eastAsia="標楷體" w:hAnsi="標楷體"/>
                <w:color w:val="000000"/>
              </w:rPr>
              <w:t>00-13</w:t>
            </w:r>
            <w:r>
              <w:rPr>
                <w:rFonts w:ascii="標楷體" w:eastAsia="標楷體" w:hAnsi="標楷體"/>
                <w:color w:val="000000"/>
              </w:rPr>
              <w:t>：</w:t>
            </w:r>
            <w:r>
              <w:rPr>
                <w:rFonts w:ascii="標楷體" w:eastAsia="標楷體" w:hAnsi="標楷體"/>
                <w:color w:val="000000"/>
              </w:rPr>
              <w:t>30</w:t>
            </w:r>
          </w:p>
        </w:tc>
        <w:tc>
          <w:tcPr>
            <w:tcW w:w="4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3E2A" w:rsidRDefault="008B76DF">
            <w:pPr>
              <w:rPr>
                <w:rFonts w:ascii="標楷體" w:eastAsia="標楷體" w:hAnsi="標楷體"/>
                <w:color w:val="000000"/>
              </w:rPr>
            </w:pPr>
            <w:r>
              <w:rPr>
                <w:rFonts w:ascii="標楷體" w:eastAsia="標楷體" w:hAnsi="標楷體"/>
                <w:color w:val="000000"/>
              </w:rPr>
              <w:t xml:space="preserve">             </w:t>
            </w:r>
            <w:r>
              <w:rPr>
                <w:rFonts w:ascii="標楷體" w:eastAsia="標楷體" w:hAnsi="標楷體"/>
                <w:color w:val="000000"/>
              </w:rPr>
              <w:t>午餐</w:t>
            </w:r>
          </w:p>
        </w:tc>
        <w:tc>
          <w:tcPr>
            <w:tcW w:w="28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3E2A" w:rsidRDefault="00843E2A">
            <w:pPr>
              <w:rPr>
                <w:rFonts w:ascii="標楷體" w:eastAsia="標楷體" w:hAnsi="標楷體"/>
                <w:color w:val="000000"/>
              </w:rPr>
            </w:pPr>
          </w:p>
        </w:tc>
      </w:tr>
      <w:tr w:rsidR="00843E2A">
        <w:tblPrEx>
          <w:tblCellMar>
            <w:top w:w="0" w:type="dxa"/>
            <w:bottom w:w="0" w:type="dxa"/>
          </w:tblCellMar>
        </w:tblPrEx>
        <w:tc>
          <w:tcPr>
            <w:tcW w:w="21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3E2A" w:rsidRDefault="008B76DF">
            <w:pPr>
              <w:jc w:val="center"/>
              <w:rPr>
                <w:rFonts w:ascii="標楷體" w:eastAsia="標楷體" w:hAnsi="標楷體"/>
                <w:color w:val="000000"/>
              </w:rPr>
            </w:pPr>
            <w:r>
              <w:rPr>
                <w:rFonts w:ascii="標楷體" w:eastAsia="標楷體" w:hAnsi="標楷體"/>
                <w:color w:val="000000"/>
              </w:rPr>
              <w:t>13</w:t>
            </w:r>
            <w:r>
              <w:rPr>
                <w:rFonts w:ascii="標楷體" w:eastAsia="標楷體" w:hAnsi="標楷體"/>
                <w:color w:val="000000"/>
              </w:rPr>
              <w:t>：</w:t>
            </w:r>
            <w:r>
              <w:rPr>
                <w:rFonts w:ascii="標楷體" w:eastAsia="標楷體" w:hAnsi="標楷體"/>
                <w:color w:val="000000"/>
              </w:rPr>
              <w:t>30-16</w:t>
            </w:r>
            <w:r>
              <w:rPr>
                <w:rFonts w:ascii="標楷體" w:eastAsia="標楷體" w:hAnsi="標楷體"/>
                <w:color w:val="000000"/>
              </w:rPr>
              <w:t>：</w:t>
            </w:r>
            <w:r>
              <w:rPr>
                <w:rFonts w:ascii="標楷體" w:eastAsia="標楷體" w:hAnsi="標楷體"/>
                <w:color w:val="000000"/>
              </w:rPr>
              <w:t>30</w:t>
            </w:r>
          </w:p>
        </w:tc>
        <w:tc>
          <w:tcPr>
            <w:tcW w:w="4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3E2A" w:rsidRDefault="008B76DF">
            <w:pPr>
              <w:numPr>
                <w:ilvl w:val="0"/>
                <w:numId w:val="10"/>
              </w:numPr>
              <w:rPr>
                <w:rFonts w:ascii="標楷體" w:eastAsia="標楷體" w:hAnsi="標楷體"/>
                <w:color w:val="000000"/>
              </w:rPr>
            </w:pPr>
            <w:r>
              <w:rPr>
                <w:rFonts w:ascii="標楷體" w:eastAsia="標楷體" w:hAnsi="標楷體"/>
                <w:color w:val="000000"/>
              </w:rPr>
              <w:t>擷取視訊、音訊輸入</w:t>
            </w:r>
          </w:p>
          <w:p w:rsidR="00843E2A" w:rsidRDefault="008B76DF">
            <w:pPr>
              <w:numPr>
                <w:ilvl w:val="0"/>
                <w:numId w:val="10"/>
              </w:numPr>
              <w:rPr>
                <w:rFonts w:ascii="標楷體" w:eastAsia="標楷體" w:hAnsi="標楷體"/>
                <w:color w:val="000000"/>
              </w:rPr>
            </w:pPr>
            <w:r>
              <w:rPr>
                <w:rFonts w:ascii="標楷體" w:eastAsia="標楷體" w:hAnsi="標楷體"/>
                <w:color w:val="000000"/>
              </w:rPr>
              <w:t>基本顯示器擷取操作</w:t>
            </w:r>
          </w:p>
          <w:p w:rsidR="00843E2A" w:rsidRDefault="008B76DF">
            <w:pPr>
              <w:numPr>
                <w:ilvl w:val="0"/>
                <w:numId w:val="10"/>
              </w:numPr>
              <w:rPr>
                <w:rFonts w:ascii="標楷體" w:eastAsia="標楷體" w:hAnsi="標楷體"/>
                <w:color w:val="000000"/>
              </w:rPr>
            </w:pPr>
            <w:r>
              <w:rPr>
                <w:rFonts w:ascii="標楷體" w:eastAsia="標楷體" w:hAnsi="標楷體"/>
                <w:color w:val="000000"/>
              </w:rPr>
              <w:t>快捷鍵設定</w:t>
            </w:r>
          </w:p>
          <w:p w:rsidR="00843E2A" w:rsidRDefault="008B76DF">
            <w:pPr>
              <w:numPr>
                <w:ilvl w:val="0"/>
                <w:numId w:val="10"/>
              </w:numPr>
              <w:rPr>
                <w:rFonts w:ascii="標楷體" w:eastAsia="標楷體" w:hAnsi="標楷體"/>
                <w:color w:val="000000"/>
              </w:rPr>
            </w:pPr>
            <w:proofErr w:type="gramStart"/>
            <w:r>
              <w:rPr>
                <w:rFonts w:ascii="標楷體" w:eastAsia="標楷體" w:hAnsi="標楷體"/>
                <w:color w:val="000000"/>
              </w:rPr>
              <w:t>簡易錄課實</w:t>
            </w:r>
            <w:proofErr w:type="gramEnd"/>
            <w:r>
              <w:rPr>
                <w:rFonts w:ascii="標楷體" w:eastAsia="標楷體" w:hAnsi="標楷體"/>
                <w:color w:val="000000"/>
              </w:rPr>
              <w:t>作分享</w:t>
            </w:r>
          </w:p>
        </w:tc>
        <w:tc>
          <w:tcPr>
            <w:tcW w:w="28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3E2A" w:rsidRDefault="008B76DF">
            <w:pPr>
              <w:numPr>
                <w:ilvl w:val="0"/>
                <w:numId w:val="11"/>
              </w:numPr>
              <w:rPr>
                <w:rFonts w:ascii="標楷體" w:eastAsia="標楷體" w:hAnsi="標楷體"/>
                <w:color w:val="000000"/>
              </w:rPr>
            </w:pPr>
            <w:r>
              <w:rPr>
                <w:rFonts w:ascii="標楷體" w:eastAsia="標楷體" w:hAnsi="標楷體"/>
                <w:color w:val="000000"/>
              </w:rPr>
              <w:t>因本系列課程操作環節比重較高，故課程內容進行</w:t>
            </w:r>
            <w:proofErr w:type="gramStart"/>
            <w:r>
              <w:rPr>
                <w:rFonts w:ascii="標楷體" w:eastAsia="標楷體" w:hAnsi="標楷體"/>
                <w:color w:val="000000"/>
              </w:rPr>
              <w:t>時程依學員</w:t>
            </w:r>
            <w:proofErr w:type="gramEnd"/>
            <w:r>
              <w:rPr>
                <w:rFonts w:ascii="標楷體" w:eastAsia="標楷體" w:hAnsi="標楷體"/>
                <w:color w:val="000000"/>
              </w:rPr>
              <w:t>進度調整。</w:t>
            </w:r>
          </w:p>
          <w:p w:rsidR="00843E2A" w:rsidRDefault="008B76DF">
            <w:pPr>
              <w:numPr>
                <w:ilvl w:val="0"/>
                <w:numId w:val="11"/>
              </w:numPr>
              <w:rPr>
                <w:rFonts w:ascii="標楷體" w:eastAsia="標楷體" w:hAnsi="標楷體"/>
                <w:color w:val="000000"/>
              </w:rPr>
            </w:pPr>
            <w:r>
              <w:rPr>
                <w:rFonts w:ascii="標楷體" w:eastAsia="標楷體" w:hAnsi="標楷體"/>
                <w:color w:val="000000"/>
              </w:rPr>
              <w:t>課程中將提供學員教學素材，並以講師示範搭配學員實務操作方式辦理。</w:t>
            </w:r>
          </w:p>
        </w:tc>
      </w:tr>
      <w:tr w:rsidR="00843E2A">
        <w:tblPrEx>
          <w:tblCellMar>
            <w:top w:w="0" w:type="dxa"/>
            <w:bottom w:w="0" w:type="dxa"/>
          </w:tblCellMar>
        </w:tblPrEx>
        <w:tc>
          <w:tcPr>
            <w:tcW w:w="21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3E2A" w:rsidRDefault="008B76DF">
            <w:pPr>
              <w:jc w:val="center"/>
              <w:rPr>
                <w:rFonts w:ascii="標楷體" w:eastAsia="標楷體" w:hAnsi="標楷體"/>
                <w:color w:val="000000"/>
              </w:rPr>
            </w:pPr>
            <w:r>
              <w:rPr>
                <w:rFonts w:ascii="標楷體" w:eastAsia="標楷體" w:hAnsi="標楷體"/>
                <w:color w:val="000000"/>
              </w:rPr>
              <w:t>16</w:t>
            </w:r>
            <w:r>
              <w:rPr>
                <w:rFonts w:ascii="標楷體" w:eastAsia="標楷體" w:hAnsi="標楷體"/>
                <w:color w:val="000000"/>
              </w:rPr>
              <w:t>：</w:t>
            </w:r>
            <w:r>
              <w:rPr>
                <w:rFonts w:ascii="標楷體" w:eastAsia="標楷體" w:hAnsi="標楷體"/>
                <w:color w:val="000000"/>
              </w:rPr>
              <w:t>30-17</w:t>
            </w:r>
            <w:r>
              <w:rPr>
                <w:rFonts w:ascii="標楷體" w:eastAsia="標楷體" w:hAnsi="標楷體"/>
                <w:color w:val="000000"/>
              </w:rPr>
              <w:t>：</w:t>
            </w:r>
            <w:r>
              <w:rPr>
                <w:rFonts w:ascii="標楷體" w:eastAsia="標楷體" w:hAnsi="標楷體"/>
                <w:color w:val="000000"/>
              </w:rPr>
              <w:t>00</w:t>
            </w:r>
          </w:p>
        </w:tc>
        <w:tc>
          <w:tcPr>
            <w:tcW w:w="4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3E2A" w:rsidRDefault="008B76DF">
            <w:pPr>
              <w:rPr>
                <w:rFonts w:ascii="標楷體" w:eastAsia="標楷體" w:hAnsi="標楷體"/>
                <w:color w:val="000000"/>
              </w:rPr>
            </w:pPr>
            <w:r>
              <w:rPr>
                <w:rFonts w:ascii="標楷體" w:eastAsia="標楷體" w:hAnsi="標楷體"/>
                <w:color w:val="000000"/>
              </w:rPr>
              <w:t>教師心得回饋</w:t>
            </w:r>
            <w:r>
              <w:rPr>
                <w:rFonts w:ascii="標楷體" w:eastAsia="標楷體" w:hAnsi="標楷體"/>
                <w:color w:val="000000"/>
              </w:rPr>
              <w:t>/</w:t>
            </w:r>
            <w:r>
              <w:rPr>
                <w:rFonts w:ascii="標楷體" w:eastAsia="標楷體" w:hAnsi="標楷體"/>
                <w:color w:val="000000"/>
              </w:rPr>
              <w:t>問題交流</w:t>
            </w:r>
          </w:p>
        </w:tc>
        <w:tc>
          <w:tcPr>
            <w:tcW w:w="28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3E2A" w:rsidRDefault="00843E2A">
            <w:pPr>
              <w:rPr>
                <w:rFonts w:ascii="標楷體" w:eastAsia="標楷體" w:hAnsi="標楷體"/>
                <w:color w:val="000000"/>
              </w:rPr>
            </w:pPr>
          </w:p>
        </w:tc>
      </w:tr>
      <w:tr w:rsidR="00843E2A">
        <w:tblPrEx>
          <w:tblCellMar>
            <w:top w:w="0" w:type="dxa"/>
            <w:bottom w:w="0" w:type="dxa"/>
          </w:tblCellMar>
        </w:tblPrEx>
        <w:tc>
          <w:tcPr>
            <w:tcW w:w="21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3E2A" w:rsidRDefault="008B76DF">
            <w:pPr>
              <w:jc w:val="center"/>
              <w:rPr>
                <w:rFonts w:ascii="標楷體" w:eastAsia="標楷體" w:hAnsi="標楷體"/>
                <w:color w:val="000000"/>
              </w:rPr>
            </w:pPr>
            <w:r>
              <w:rPr>
                <w:rFonts w:ascii="標楷體" w:eastAsia="標楷體" w:hAnsi="標楷體"/>
                <w:color w:val="000000"/>
              </w:rPr>
              <w:t>17</w:t>
            </w:r>
            <w:r>
              <w:rPr>
                <w:rFonts w:ascii="標楷體" w:eastAsia="標楷體" w:hAnsi="標楷體"/>
                <w:color w:val="000000"/>
              </w:rPr>
              <w:t>：</w:t>
            </w:r>
            <w:r>
              <w:rPr>
                <w:rFonts w:ascii="標楷體" w:eastAsia="標楷體" w:hAnsi="標楷體"/>
                <w:color w:val="000000"/>
              </w:rPr>
              <w:t>00-</w:t>
            </w:r>
          </w:p>
        </w:tc>
        <w:tc>
          <w:tcPr>
            <w:tcW w:w="4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3E2A" w:rsidRDefault="008B76DF">
            <w:pPr>
              <w:rPr>
                <w:rFonts w:ascii="標楷體" w:eastAsia="標楷體" w:hAnsi="標楷體"/>
                <w:color w:val="000000"/>
              </w:rPr>
            </w:pPr>
            <w:r>
              <w:rPr>
                <w:rFonts w:ascii="標楷體" w:eastAsia="標楷體" w:hAnsi="標楷體"/>
                <w:color w:val="000000"/>
              </w:rPr>
              <w:t>賦歸</w:t>
            </w:r>
          </w:p>
        </w:tc>
        <w:tc>
          <w:tcPr>
            <w:tcW w:w="28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3E2A" w:rsidRDefault="00843E2A">
            <w:pPr>
              <w:rPr>
                <w:rFonts w:ascii="標楷體" w:eastAsia="標楷體" w:hAnsi="標楷體"/>
                <w:color w:val="000000"/>
              </w:rPr>
            </w:pPr>
          </w:p>
        </w:tc>
      </w:tr>
    </w:tbl>
    <w:p w:rsidR="00843E2A" w:rsidRDefault="00843E2A">
      <w:pPr>
        <w:snapToGrid w:val="0"/>
        <w:spacing w:line="360" w:lineRule="auto"/>
        <w:rPr>
          <w:rFonts w:ascii="標楷體" w:eastAsia="標楷體" w:hAnsi="標楷體"/>
        </w:rPr>
      </w:pPr>
    </w:p>
    <w:p w:rsidR="00843E2A" w:rsidRDefault="00843E2A">
      <w:pPr>
        <w:rPr>
          <w:rFonts w:ascii="標楷體" w:eastAsia="標楷體" w:hAnsi="標楷體"/>
          <w:b/>
          <w:bCs/>
          <w:sz w:val="28"/>
          <w:szCs w:val="28"/>
        </w:rPr>
      </w:pPr>
    </w:p>
    <w:sectPr w:rsidR="00843E2A">
      <w:footerReference w:type="default" r:id="rId8"/>
      <w:pgSz w:w="11906" w:h="16838"/>
      <w:pgMar w:top="1797" w:right="1440" w:bottom="1797" w:left="1440" w:header="851" w:footer="992" w:gutter="0"/>
      <w:cols w:space="720"/>
      <w:docGrid w:type="lines" w:linePitch="4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76DF" w:rsidRDefault="008B76DF">
      <w:r>
        <w:separator/>
      </w:r>
    </w:p>
  </w:endnote>
  <w:endnote w:type="continuationSeparator" w:id="0">
    <w:p w:rsidR="008B76DF" w:rsidRDefault="008B7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FDB" w:rsidRDefault="008B76DF">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76DF" w:rsidRDefault="008B76DF">
      <w:r>
        <w:rPr>
          <w:color w:val="000000"/>
        </w:rPr>
        <w:separator/>
      </w:r>
    </w:p>
  </w:footnote>
  <w:footnote w:type="continuationSeparator" w:id="0">
    <w:p w:rsidR="008B76DF" w:rsidRDefault="008B76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6068"/>
    <w:multiLevelType w:val="multilevel"/>
    <w:tmpl w:val="5B960ED0"/>
    <w:lvl w:ilvl="0">
      <w:start w:val="1"/>
      <w:numFmt w:val="decimal"/>
      <w:lvlText w:val="%1."/>
      <w:lvlJc w:val="left"/>
      <w:pPr>
        <w:ind w:left="1813" w:hanging="480"/>
      </w:pPr>
    </w:lvl>
    <w:lvl w:ilvl="1">
      <w:start w:val="1"/>
      <w:numFmt w:val="ideographTraditional"/>
      <w:lvlText w:val="%2、"/>
      <w:lvlJc w:val="left"/>
      <w:pPr>
        <w:ind w:left="2293" w:hanging="480"/>
      </w:pPr>
    </w:lvl>
    <w:lvl w:ilvl="2">
      <w:start w:val="1"/>
      <w:numFmt w:val="lowerRoman"/>
      <w:lvlText w:val="%3."/>
      <w:lvlJc w:val="right"/>
      <w:pPr>
        <w:ind w:left="2773" w:hanging="480"/>
      </w:pPr>
    </w:lvl>
    <w:lvl w:ilvl="3">
      <w:start w:val="1"/>
      <w:numFmt w:val="decimal"/>
      <w:lvlText w:val="%4."/>
      <w:lvlJc w:val="left"/>
      <w:pPr>
        <w:ind w:left="3253" w:hanging="480"/>
      </w:pPr>
    </w:lvl>
    <w:lvl w:ilvl="4">
      <w:start w:val="1"/>
      <w:numFmt w:val="ideographTraditional"/>
      <w:lvlText w:val="%5、"/>
      <w:lvlJc w:val="left"/>
      <w:pPr>
        <w:ind w:left="3733" w:hanging="480"/>
      </w:pPr>
    </w:lvl>
    <w:lvl w:ilvl="5">
      <w:start w:val="1"/>
      <w:numFmt w:val="lowerRoman"/>
      <w:lvlText w:val="%6."/>
      <w:lvlJc w:val="right"/>
      <w:pPr>
        <w:ind w:left="4213" w:hanging="480"/>
      </w:pPr>
    </w:lvl>
    <w:lvl w:ilvl="6">
      <w:start w:val="1"/>
      <w:numFmt w:val="decimal"/>
      <w:lvlText w:val="%7."/>
      <w:lvlJc w:val="left"/>
      <w:pPr>
        <w:ind w:left="4693" w:hanging="480"/>
      </w:pPr>
    </w:lvl>
    <w:lvl w:ilvl="7">
      <w:start w:val="1"/>
      <w:numFmt w:val="ideographTraditional"/>
      <w:lvlText w:val="%8、"/>
      <w:lvlJc w:val="left"/>
      <w:pPr>
        <w:ind w:left="5173" w:hanging="480"/>
      </w:pPr>
    </w:lvl>
    <w:lvl w:ilvl="8">
      <w:start w:val="1"/>
      <w:numFmt w:val="lowerRoman"/>
      <w:lvlText w:val="%9."/>
      <w:lvlJc w:val="right"/>
      <w:pPr>
        <w:ind w:left="5653" w:hanging="480"/>
      </w:pPr>
    </w:lvl>
  </w:abstractNum>
  <w:abstractNum w:abstractNumId="1">
    <w:nsid w:val="0F166E81"/>
    <w:multiLevelType w:val="multilevel"/>
    <w:tmpl w:val="40F09A8A"/>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nsid w:val="17485241"/>
    <w:multiLevelType w:val="multilevel"/>
    <w:tmpl w:val="76B46600"/>
    <w:lvl w:ilvl="0">
      <w:start w:val="1"/>
      <w:numFmt w:val="taiwaneseCountingThousand"/>
      <w:lvlText w:val="（%1）"/>
      <w:lvlJc w:val="left"/>
      <w:pPr>
        <w:ind w:left="1189" w:hanging="480"/>
      </w:pPr>
      <w:rPr>
        <w:lang w:val="en-US"/>
      </w:rPr>
    </w:lvl>
    <w:lvl w:ilvl="1">
      <w:start w:val="1"/>
      <w:numFmt w:val="ideographTraditional"/>
      <w:lvlText w:val="%2、"/>
      <w:lvlJc w:val="left"/>
      <w:pPr>
        <w:ind w:left="1953" w:hanging="480"/>
      </w:pPr>
    </w:lvl>
    <w:lvl w:ilvl="2">
      <w:start w:val="1"/>
      <w:numFmt w:val="lowerRoman"/>
      <w:lvlText w:val="%3."/>
      <w:lvlJc w:val="right"/>
      <w:pPr>
        <w:ind w:left="2433" w:hanging="480"/>
      </w:pPr>
    </w:lvl>
    <w:lvl w:ilvl="3">
      <w:start w:val="1"/>
      <w:numFmt w:val="decimal"/>
      <w:lvlText w:val="%4."/>
      <w:lvlJc w:val="left"/>
      <w:pPr>
        <w:ind w:left="2913" w:hanging="480"/>
      </w:pPr>
    </w:lvl>
    <w:lvl w:ilvl="4">
      <w:start w:val="1"/>
      <w:numFmt w:val="ideographTraditional"/>
      <w:lvlText w:val="%5、"/>
      <w:lvlJc w:val="left"/>
      <w:pPr>
        <w:ind w:left="3393" w:hanging="480"/>
      </w:pPr>
    </w:lvl>
    <w:lvl w:ilvl="5">
      <w:start w:val="1"/>
      <w:numFmt w:val="lowerRoman"/>
      <w:lvlText w:val="%6."/>
      <w:lvlJc w:val="right"/>
      <w:pPr>
        <w:ind w:left="3873" w:hanging="480"/>
      </w:pPr>
    </w:lvl>
    <w:lvl w:ilvl="6">
      <w:start w:val="1"/>
      <w:numFmt w:val="decimal"/>
      <w:lvlText w:val="%7."/>
      <w:lvlJc w:val="left"/>
      <w:pPr>
        <w:ind w:left="4353" w:hanging="480"/>
      </w:pPr>
    </w:lvl>
    <w:lvl w:ilvl="7">
      <w:start w:val="1"/>
      <w:numFmt w:val="ideographTraditional"/>
      <w:lvlText w:val="%8、"/>
      <w:lvlJc w:val="left"/>
      <w:pPr>
        <w:ind w:left="4833" w:hanging="480"/>
      </w:pPr>
    </w:lvl>
    <w:lvl w:ilvl="8">
      <w:start w:val="1"/>
      <w:numFmt w:val="lowerRoman"/>
      <w:lvlText w:val="%9."/>
      <w:lvlJc w:val="right"/>
      <w:pPr>
        <w:ind w:left="5313" w:hanging="480"/>
      </w:pPr>
    </w:lvl>
  </w:abstractNum>
  <w:abstractNum w:abstractNumId="3">
    <w:nsid w:val="1B541E8D"/>
    <w:multiLevelType w:val="multilevel"/>
    <w:tmpl w:val="7D34DB0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nsid w:val="1BE83E38"/>
    <w:multiLevelType w:val="multilevel"/>
    <w:tmpl w:val="7A2095B8"/>
    <w:lvl w:ilvl="0">
      <w:start w:val="1"/>
      <w:numFmt w:val="taiwaneseCountingThousand"/>
      <w:lvlText w:val="（%1）"/>
      <w:lvlJc w:val="left"/>
      <w:pPr>
        <w:ind w:left="1047" w:hanging="480"/>
      </w:p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5">
    <w:nsid w:val="277C7C13"/>
    <w:multiLevelType w:val="multilevel"/>
    <w:tmpl w:val="88F21600"/>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6">
    <w:nsid w:val="33F90BA7"/>
    <w:multiLevelType w:val="multilevel"/>
    <w:tmpl w:val="64EA015C"/>
    <w:lvl w:ilvl="0">
      <w:start w:val="1"/>
      <w:numFmt w:val="taiwaneseCountingThousand"/>
      <w:lvlText w:val="%1、"/>
      <w:lvlJc w:val="left"/>
      <w:pPr>
        <w:ind w:left="1047" w:hanging="480"/>
      </w:pPr>
      <w:rPr>
        <w:lang w:val="en-US"/>
      </w:rPr>
    </w:lvl>
    <w:lvl w:ilvl="1">
      <w:start w:val="1"/>
      <w:numFmt w:val="ideographTraditional"/>
      <w:lvlText w:val="%2、"/>
      <w:lvlJc w:val="left"/>
      <w:pPr>
        <w:ind w:left="906" w:hanging="480"/>
      </w:pPr>
    </w:lvl>
    <w:lvl w:ilvl="2">
      <w:start w:val="1"/>
      <w:numFmt w:val="lowerRoman"/>
      <w:lvlText w:val="%3."/>
      <w:lvlJc w:val="right"/>
      <w:pPr>
        <w:ind w:left="1386" w:hanging="480"/>
      </w:pPr>
    </w:lvl>
    <w:lvl w:ilvl="3">
      <w:start w:val="1"/>
      <w:numFmt w:val="decimal"/>
      <w:lvlText w:val="%4."/>
      <w:lvlJc w:val="left"/>
      <w:pPr>
        <w:ind w:left="1866" w:hanging="480"/>
      </w:pPr>
    </w:lvl>
    <w:lvl w:ilvl="4">
      <w:start w:val="1"/>
      <w:numFmt w:val="ideographTraditional"/>
      <w:lvlText w:val="%5、"/>
      <w:lvlJc w:val="left"/>
      <w:pPr>
        <w:ind w:left="2346" w:hanging="480"/>
      </w:pPr>
    </w:lvl>
    <w:lvl w:ilvl="5">
      <w:start w:val="1"/>
      <w:numFmt w:val="lowerRoman"/>
      <w:lvlText w:val="%6."/>
      <w:lvlJc w:val="right"/>
      <w:pPr>
        <w:ind w:left="2826" w:hanging="480"/>
      </w:pPr>
    </w:lvl>
    <w:lvl w:ilvl="6">
      <w:start w:val="1"/>
      <w:numFmt w:val="decimal"/>
      <w:lvlText w:val="%7."/>
      <w:lvlJc w:val="left"/>
      <w:pPr>
        <w:ind w:left="3306" w:hanging="480"/>
      </w:pPr>
    </w:lvl>
    <w:lvl w:ilvl="7">
      <w:start w:val="1"/>
      <w:numFmt w:val="ideographTraditional"/>
      <w:lvlText w:val="%8、"/>
      <w:lvlJc w:val="left"/>
      <w:pPr>
        <w:ind w:left="3786" w:hanging="480"/>
      </w:pPr>
    </w:lvl>
    <w:lvl w:ilvl="8">
      <w:start w:val="1"/>
      <w:numFmt w:val="lowerRoman"/>
      <w:lvlText w:val="%9."/>
      <w:lvlJc w:val="right"/>
      <w:pPr>
        <w:ind w:left="4266" w:hanging="480"/>
      </w:pPr>
    </w:lvl>
  </w:abstractNum>
  <w:abstractNum w:abstractNumId="7">
    <w:nsid w:val="56BB0DC2"/>
    <w:multiLevelType w:val="multilevel"/>
    <w:tmpl w:val="F1A6277C"/>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nsid w:val="6B5734B9"/>
    <w:multiLevelType w:val="multilevel"/>
    <w:tmpl w:val="9DF42530"/>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nsid w:val="74F82904"/>
    <w:multiLevelType w:val="multilevel"/>
    <w:tmpl w:val="6EA89458"/>
    <w:lvl w:ilvl="0">
      <w:start w:val="1"/>
      <w:numFmt w:val="taiwaneseCountingThousand"/>
      <w:lvlText w:val="（%1）"/>
      <w:lvlJc w:val="left"/>
      <w:pPr>
        <w:ind w:left="960" w:hanging="480"/>
      </w:pPr>
      <w:rPr>
        <w:lang w:val="en-US"/>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0">
    <w:nsid w:val="79697FE9"/>
    <w:multiLevelType w:val="multilevel"/>
    <w:tmpl w:val="E1A2C358"/>
    <w:lvl w:ilvl="0">
      <w:start w:val="1"/>
      <w:numFmt w:val="decimal"/>
      <w:lvlText w:val="%1."/>
      <w:lvlJc w:val="left"/>
      <w:pPr>
        <w:ind w:left="1813" w:hanging="480"/>
      </w:pPr>
    </w:lvl>
    <w:lvl w:ilvl="1">
      <w:start w:val="1"/>
      <w:numFmt w:val="ideographTraditional"/>
      <w:lvlText w:val="%2、"/>
      <w:lvlJc w:val="left"/>
      <w:pPr>
        <w:ind w:left="2293" w:hanging="480"/>
      </w:pPr>
    </w:lvl>
    <w:lvl w:ilvl="2">
      <w:start w:val="1"/>
      <w:numFmt w:val="lowerRoman"/>
      <w:lvlText w:val="%3."/>
      <w:lvlJc w:val="right"/>
      <w:pPr>
        <w:ind w:left="2773" w:hanging="480"/>
      </w:pPr>
    </w:lvl>
    <w:lvl w:ilvl="3">
      <w:start w:val="1"/>
      <w:numFmt w:val="decimal"/>
      <w:lvlText w:val="%4."/>
      <w:lvlJc w:val="left"/>
      <w:pPr>
        <w:ind w:left="3253" w:hanging="480"/>
      </w:pPr>
    </w:lvl>
    <w:lvl w:ilvl="4">
      <w:start w:val="1"/>
      <w:numFmt w:val="ideographTraditional"/>
      <w:lvlText w:val="%5、"/>
      <w:lvlJc w:val="left"/>
      <w:pPr>
        <w:ind w:left="3733" w:hanging="480"/>
      </w:pPr>
    </w:lvl>
    <w:lvl w:ilvl="5">
      <w:start w:val="1"/>
      <w:numFmt w:val="lowerRoman"/>
      <w:lvlText w:val="%6."/>
      <w:lvlJc w:val="right"/>
      <w:pPr>
        <w:ind w:left="4213" w:hanging="480"/>
      </w:pPr>
    </w:lvl>
    <w:lvl w:ilvl="6">
      <w:start w:val="1"/>
      <w:numFmt w:val="decimal"/>
      <w:lvlText w:val="%7."/>
      <w:lvlJc w:val="left"/>
      <w:pPr>
        <w:ind w:left="4693" w:hanging="480"/>
      </w:pPr>
    </w:lvl>
    <w:lvl w:ilvl="7">
      <w:start w:val="1"/>
      <w:numFmt w:val="ideographTraditional"/>
      <w:lvlText w:val="%8、"/>
      <w:lvlJc w:val="left"/>
      <w:pPr>
        <w:ind w:left="5173" w:hanging="480"/>
      </w:pPr>
    </w:lvl>
    <w:lvl w:ilvl="8">
      <w:start w:val="1"/>
      <w:numFmt w:val="lowerRoman"/>
      <w:lvlText w:val="%9."/>
      <w:lvlJc w:val="right"/>
      <w:pPr>
        <w:ind w:left="5653" w:hanging="480"/>
      </w:pPr>
    </w:lvl>
  </w:abstractNum>
  <w:num w:numId="1">
    <w:abstractNumId w:val="6"/>
  </w:num>
  <w:num w:numId="2">
    <w:abstractNumId w:val="9"/>
  </w:num>
  <w:num w:numId="3">
    <w:abstractNumId w:val="5"/>
  </w:num>
  <w:num w:numId="4">
    <w:abstractNumId w:val="2"/>
  </w:num>
  <w:num w:numId="5">
    <w:abstractNumId w:val="10"/>
  </w:num>
  <w:num w:numId="6">
    <w:abstractNumId w:val="0"/>
  </w:num>
  <w:num w:numId="7">
    <w:abstractNumId w:val="4"/>
  </w:num>
  <w:num w:numId="8">
    <w:abstractNumId w:val="8"/>
  </w:num>
  <w:num w:numId="9">
    <w:abstractNumId w:val="3"/>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843E2A"/>
    <w:rsid w:val="00530513"/>
    <w:rsid w:val="00843E2A"/>
    <w:rsid w:val="008B76D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040" w:hanging="560"/>
    </w:pPr>
    <w:rPr>
      <w:rFonts w:eastAsia="標楷體"/>
      <w:sz w:val="28"/>
    </w:rPr>
  </w:style>
  <w:style w:type="character" w:styleId="a4">
    <w:name w:val="page number"/>
    <w:basedOn w:val="a0"/>
  </w:style>
  <w:style w:type="paragraph" w:styleId="a5">
    <w:name w:val="footer"/>
    <w:basedOn w:val="a"/>
    <w:pPr>
      <w:tabs>
        <w:tab w:val="center" w:pos="4153"/>
        <w:tab w:val="right" w:pos="8306"/>
      </w:tabs>
      <w:snapToGrid w:val="0"/>
    </w:pPr>
    <w:rPr>
      <w:sz w:val="20"/>
      <w:szCs w:val="20"/>
    </w:rPr>
  </w:style>
  <w:style w:type="paragraph" w:styleId="a6">
    <w:name w:val="header"/>
    <w:basedOn w:val="a"/>
    <w:pPr>
      <w:tabs>
        <w:tab w:val="center" w:pos="4153"/>
        <w:tab w:val="right" w:pos="8306"/>
      </w:tabs>
      <w:snapToGrid w:val="0"/>
    </w:pPr>
    <w:rPr>
      <w:sz w:val="20"/>
      <w:szCs w:val="20"/>
    </w:rPr>
  </w:style>
  <w:style w:type="character" w:customStyle="1" w:styleId="a7">
    <w:name w:val="頁首 字元"/>
    <w:rPr>
      <w:kern w:val="3"/>
    </w:rPr>
  </w:style>
  <w:style w:type="character" w:styleId="a8">
    <w:name w:val="annotation reference"/>
    <w:rPr>
      <w:sz w:val="18"/>
      <w:szCs w:val="18"/>
    </w:rPr>
  </w:style>
  <w:style w:type="paragraph" w:styleId="a9">
    <w:name w:val="annotation text"/>
    <w:basedOn w:val="a"/>
  </w:style>
  <w:style w:type="character" w:customStyle="1" w:styleId="aa">
    <w:name w:val="註解文字 字元"/>
    <w:rPr>
      <w:kern w:val="3"/>
      <w:sz w:val="24"/>
      <w:szCs w:val="24"/>
    </w:rPr>
  </w:style>
  <w:style w:type="paragraph" w:styleId="ab">
    <w:name w:val="annotation subject"/>
    <w:basedOn w:val="a9"/>
    <w:next w:val="a9"/>
    <w:rPr>
      <w:b/>
      <w:bCs/>
    </w:rPr>
  </w:style>
  <w:style w:type="character" w:customStyle="1" w:styleId="ac">
    <w:name w:val="註解主旨 字元"/>
    <w:rPr>
      <w:b/>
      <w:bCs/>
      <w:kern w:val="3"/>
      <w:sz w:val="24"/>
      <w:szCs w:val="24"/>
    </w:rPr>
  </w:style>
  <w:style w:type="paragraph" w:styleId="ad">
    <w:name w:val="Balloon Text"/>
    <w:basedOn w:val="a"/>
    <w:rPr>
      <w:rFonts w:ascii="Cambria" w:hAnsi="Cambria"/>
      <w:sz w:val="18"/>
      <w:szCs w:val="18"/>
    </w:rPr>
  </w:style>
  <w:style w:type="character" w:customStyle="1" w:styleId="ae">
    <w:name w:val="註解方塊文字 字元"/>
    <w:rPr>
      <w:rFonts w:ascii="Cambria" w:eastAsia="新細明體" w:hAnsi="Cambria" w:cs="Times New Roman"/>
      <w:kern w:val="3"/>
      <w:sz w:val="18"/>
      <w:szCs w:val="18"/>
    </w:rPr>
  </w:style>
  <w:style w:type="character" w:customStyle="1" w:styleId="il">
    <w:name w:val="il"/>
    <w:basedOn w:val="a0"/>
  </w:style>
  <w:style w:type="paragraph" w:customStyle="1" w:styleId="-11">
    <w:name w:val="彩色清單 - 輔色 11"/>
    <w:basedOn w:val="a"/>
    <w:pPr>
      <w:ind w:left="480"/>
    </w:pPr>
    <w:rPr>
      <w:rFonts w:ascii="Calibri" w:hAnsi="Calibri"/>
      <w:szCs w:val="22"/>
    </w:rPr>
  </w:style>
  <w:style w:type="paragraph" w:customStyle="1" w:styleId="Default">
    <w:name w:val="Default"/>
    <w:pPr>
      <w:widowControl w:val="0"/>
      <w:suppressAutoHyphens/>
      <w:autoSpaceDE w:val="0"/>
    </w:pPr>
    <w:rPr>
      <w:rFonts w:ascii="標楷體" w:hAnsi="標楷體" w:cs="標楷體"/>
      <w:color w:val="000000"/>
      <w:sz w:val="24"/>
      <w:szCs w:val="24"/>
    </w:rPr>
  </w:style>
  <w:style w:type="character" w:styleId="af">
    <w:name w:val="Hyperlink"/>
    <w:rPr>
      <w:color w:val="0000FF"/>
      <w:u w:val="single"/>
    </w:rPr>
  </w:style>
  <w:style w:type="character" w:customStyle="1" w:styleId="af0">
    <w:name w:val="未解析的提及"/>
    <w:rPr>
      <w:color w:val="605E5C"/>
      <w:shd w:val="clear" w:color="auto" w:fill="E1DFDD"/>
    </w:rPr>
  </w:style>
  <w:style w:type="character" w:styleId="af1">
    <w:name w:val="FollowedHyperlink"/>
    <w:rPr>
      <w:color w:val="954F7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040" w:hanging="560"/>
    </w:pPr>
    <w:rPr>
      <w:rFonts w:eastAsia="標楷體"/>
      <w:sz w:val="28"/>
    </w:rPr>
  </w:style>
  <w:style w:type="character" w:styleId="a4">
    <w:name w:val="page number"/>
    <w:basedOn w:val="a0"/>
  </w:style>
  <w:style w:type="paragraph" w:styleId="a5">
    <w:name w:val="footer"/>
    <w:basedOn w:val="a"/>
    <w:pPr>
      <w:tabs>
        <w:tab w:val="center" w:pos="4153"/>
        <w:tab w:val="right" w:pos="8306"/>
      </w:tabs>
      <w:snapToGrid w:val="0"/>
    </w:pPr>
    <w:rPr>
      <w:sz w:val="20"/>
      <w:szCs w:val="20"/>
    </w:rPr>
  </w:style>
  <w:style w:type="paragraph" w:styleId="a6">
    <w:name w:val="header"/>
    <w:basedOn w:val="a"/>
    <w:pPr>
      <w:tabs>
        <w:tab w:val="center" w:pos="4153"/>
        <w:tab w:val="right" w:pos="8306"/>
      </w:tabs>
      <w:snapToGrid w:val="0"/>
    </w:pPr>
    <w:rPr>
      <w:sz w:val="20"/>
      <w:szCs w:val="20"/>
    </w:rPr>
  </w:style>
  <w:style w:type="character" w:customStyle="1" w:styleId="a7">
    <w:name w:val="頁首 字元"/>
    <w:rPr>
      <w:kern w:val="3"/>
    </w:rPr>
  </w:style>
  <w:style w:type="character" w:styleId="a8">
    <w:name w:val="annotation reference"/>
    <w:rPr>
      <w:sz w:val="18"/>
      <w:szCs w:val="18"/>
    </w:rPr>
  </w:style>
  <w:style w:type="paragraph" w:styleId="a9">
    <w:name w:val="annotation text"/>
    <w:basedOn w:val="a"/>
  </w:style>
  <w:style w:type="character" w:customStyle="1" w:styleId="aa">
    <w:name w:val="註解文字 字元"/>
    <w:rPr>
      <w:kern w:val="3"/>
      <w:sz w:val="24"/>
      <w:szCs w:val="24"/>
    </w:rPr>
  </w:style>
  <w:style w:type="paragraph" w:styleId="ab">
    <w:name w:val="annotation subject"/>
    <w:basedOn w:val="a9"/>
    <w:next w:val="a9"/>
    <w:rPr>
      <w:b/>
      <w:bCs/>
    </w:rPr>
  </w:style>
  <w:style w:type="character" w:customStyle="1" w:styleId="ac">
    <w:name w:val="註解主旨 字元"/>
    <w:rPr>
      <w:b/>
      <w:bCs/>
      <w:kern w:val="3"/>
      <w:sz w:val="24"/>
      <w:szCs w:val="24"/>
    </w:rPr>
  </w:style>
  <w:style w:type="paragraph" w:styleId="ad">
    <w:name w:val="Balloon Text"/>
    <w:basedOn w:val="a"/>
    <w:rPr>
      <w:rFonts w:ascii="Cambria" w:hAnsi="Cambria"/>
      <w:sz w:val="18"/>
      <w:szCs w:val="18"/>
    </w:rPr>
  </w:style>
  <w:style w:type="character" w:customStyle="1" w:styleId="ae">
    <w:name w:val="註解方塊文字 字元"/>
    <w:rPr>
      <w:rFonts w:ascii="Cambria" w:eastAsia="新細明體" w:hAnsi="Cambria" w:cs="Times New Roman"/>
      <w:kern w:val="3"/>
      <w:sz w:val="18"/>
      <w:szCs w:val="18"/>
    </w:rPr>
  </w:style>
  <w:style w:type="character" w:customStyle="1" w:styleId="il">
    <w:name w:val="il"/>
    <w:basedOn w:val="a0"/>
  </w:style>
  <w:style w:type="paragraph" w:customStyle="1" w:styleId="-11">
    <w:name w:val="彩色清單 - 輔色 11"/>
    <w:basedOn w:val="a"/>
    <w:pPr>
      <w:ind w:left="480"/>
    </w:pPr>
    <w:rPr>
      <w:rFonts w:ascii="Calibri" w:hAnsi="Calibri"/>
      <w:szCs w:val="22"/>
    </w:rPr>
  </w:style>
  <w:style w:type="paragraph" w:customStyle="1" w:styleId="Default">
    <w:name w:val="Default"/>
    <w:pPr>
      <w:widowControl w:val="0"/>
      <w:suppressAutoHyphens/>
      <w:autoSpaceDE w:val="0"/>
    </w:pPr>
    <w:rPr>
      <w:rFonts w:ascii="標楷體" w:hAnsi="標楷體" w:cs="標楷體"/>
      <w:color w:val="000000"/>
      <w:sz w:val="24"/>
      <w:szCs w:val="24"/>
    </w:rPr>
  </w:style>
  <w:style w:type="character" w:styleId="af">
    <w:name w:val="Hyperlink"/>
    <w:rPr>
      <w:color w:val="0000FF"/>
      <w:u w:val="single"/>
    </w:rPr>
  </w:style>
  <w:style w:type="character" w:customStyle="1" w:styleId="af0">
    <w:name w:val="未解析的提及"/>
    <w:rPr>
      <w:color w:val="605E5C"/>
      <w:shd w:val="clear" w:color="auto" w:fill="E1DFDD"/>
    </w:rPr>
  </w:style>
  <w:style w:type="character" w:styleId="af1">
    <w:name w:val="FollowedHyperlink"/>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274</Words>
  <Characters>1563</Characters>
  <Application>Microsoft Office Word</Application>
  <DocSecurity>0</DocSecurity>
  <Lines>13</Lines>
  <Paragraphs>3</Paragraphs>
  <ScaleCrop>false</ScaleCrop>
  <Company/>
  <LinksUpToDate>false</LinksUpToDate>
  <CharactersWithSpaces>1834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國民小學「教師輔導知能基礎班研習」實施計畫</dc:title>
  <dc:creator>user</dc:creator>
  <cp:lastModifiedBy>AT-05</cp:lastModifiedBy>
  <cp:revision>2</cp:revision>
  <cp:lastPrinted>2016-06-15T07:28:00Z</cp:lastPrinted>
  <dcterms:created xsi:type="dcterms:W3CDTF">2022-07-19T01:32:00Z</dcterms:created>
  <dcterms:modified xsi:type="dcterms:W3CDTF">2022-07-19T01:32:00Z</dcterms:modified>
</cp:coreProperties>
</file>