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BB" w:rsidRDefault="00670DBB">
      <w:pPr>
        <w:pStyle w:val="ab"/>
        <w:rPr>
          <w:rFonts w:ascii="標楷體" w:eastAsia="標楷體" w:hAnsi="標楷體"/>
          <w:b/>
          <w:color w:val="0D0D0D"/>
          <w:sz w:val="40"/>
          <w:szCs w:val="40"/>
        </w:rPr>
      </w:pPr>
    </w:p>
    <w:p w:rsidR="00670DBB" w:rsidRDefault="00670DBB">
      <w:pPr>
        <w:pStyle w:val="ab"/>
        <w:rPr>
          <w:rFonts w:ascii="標楷體" w:eastAsia="標楷體" w:hAnsi="標楷體"/>
          <w:b/>
          <w:color w:val="0D0D0D"/>
          <w:sz w:val="40"/>
          <w:szCs w:val="40"/>
        </w:rPr>
      </w:pPr>
    </w:p>
    <w:p w:rsidR="00670DBB" w:rsidRDefault="00670DBB">
      <w:pPr>
        <w:pStyle w:val="ab"/>
        <w:rPr>
          <w:rFonts w:ascii="標楷體" w:eastAsia="標楷體" w:hAnsi="標楷體"/>
          <w:b/>
          <w:color w:val="0D0D0D"/>
          <w:sz w:val="40"/>
          <w:szCs w:val="40"/>
        </w:rPr>
      </w:pPr>
    </w:p>
    <w:p w:rsidR="00670DBB" w:rsidRDefault="00670DBB">
      <w:pPr>
        <w:pStyle w:val="ab"/>
        <w:rPr>
          <w:rFonts w:ascii="標楷體" w:eastAsia="標楷體" w:hAnsi="標楷體"/>
          <w:b/>
          <w:color w:val="0D0D0D"/>
          <w:sz w:val="40"/>
          <w:szCs w:val="40"/>
        </w:rPr>
      </w:pPr>
    </w:p>
    <w:p w:rsidR="00670DBB" w:rsidRDefault="00670DBB">
      <w:pPr>
        <w:pStyle w:val="ab"/>
        <w:rPr>
          <w:rFonts w:ascii="標楷體" w:eastAsia="標楷體" w:hAnsi="標楷體"/>
          <w:b/>
          <w:color w:val="0D0D0D"/>
          <w:sz w:val="40"/>
          <w:szCs w:val="40"/>
        </w:rPr>
      </w:pPr>
    </w:p>
    <w:p w:rsidR="00670DBB" w:rsidRDefault="00670DBB">
      <w:pPr>
        <w:spacing w:before="540"/>
        <w:jc w:val="center"/>
        <w:rPr>
          <w:rFonts w:ascii="標楷體" w:eastAsia="標楷體" w:hAnsi="標楷體"/>
          <w:b/>
          <w:color w:val="0D0D0D"/>
          <w:sz w:val="40"/>
          <w:szCs w:val="40"/>
        </w:rPr>
      </w:pPr>
    </w:p>
    <w:p w:rsidR="00670DBB" w:rsidRDefault="004E7C0A">
      <w:pPr>
        <w:ind w:right="-1"/>
        <w:jc w:val="center"/>
        <w:rPr>
          <w:rFonts w:ascii="標楷體" w:eastAsia="標楷體" w:hAnsi="標楷體"/>
          <w:b/>
          <w:color w:val="0D0D0D"/>
          <w:spacing w:val="-16"/>
          <w:sz w:val="44"/>
          <w:szCs w:val="44"/>
        </w:rPr>
      </w:pP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bookmarkStart w:id="0" w:name="_GoBack"/>
      <w:r>
        <w:rPr>
          <w:rFonts w:ascii="標楷體" w:eastAsia="標楷體" w:hAnsi="標楷體"/>
          <w:b/>
          <w:color w:val="0D0D0D"/>
          <w:spacing w:val="-16"/>
          <w:sz w:val="44"/>
          <w:szCs w:val="44"/>
        </w:rPr>
        <w:t>/</w:t>
      </w:r>
      <w:bookmarkEnd w:id="0"/>
      <w:r>
        <w:rPr>
          <w:rFonts w:ascii="標楷體" w:eastAsia="標楷體" w:hAnsi="標楷體"/>
          <w:b/>
          <w:color w:val="0D0D0D"/>
          <w:spacing w:val="-16"/>
          <w:sz w:val="44"/>
          <w:szCs w:val="44"/>
        </w:rPr>
        <w:t>科目教師跨國視訊研習報名簡章</w:t>
      </w:r>
    </w:p>
    <w:p w:rsidR="00670DBB" w:rsidRDefault="00670DBB">
      <w:pPr>
        <w:ind w:right="-1"/>
        <w:jc w:val="center"/>
        <w:rPr>
          <w:rFonts w:ascii="標楷體" w:eastAsia="標楷體" w:hAnsi="標楷體"/>
          <w:color w:val="0D0D0D"/>
          <w:sz w:val="48"/>
          <w:szCs w:val="48"/>
        </w:rPr>
      </w:pPr>
    </w:p>
    <w:p w:rsidR="00670DBB" w:rsidRDefault="00670DBB">
      <w:pPr>
        <w:ind w:right="-1"/>
        <w:jc w:val="center"/>
        <w:rPr>
          <w:rFonts w:ascii="標楷體" w:eastAsia="標楷體" w:hAnsi="標楷體"/>
          <w:color w:val="0D0D0D"/>
          <w:sz w:val="48"/>
          <w:szCs w:val="48"/>
        </w:rPr>
      </w:pPr>
    </w:p>
    <w:p w:rsidR="00670DBB" w:rsidRDefault="00670DBB">
      <w:pPr>
        <w:ind w:right="-1"/>
        <w:jc w:val="center"/>
        <w:rPr>
          <w:rFonts w:ascii="標楷體" w:eastAsia="標楷體" w:hAnsi="標楷體"/>
          <w:color w:val="0D0D0D"/>
          <w:sz w:val="48"/>
          <w:szCs w:val="48"/>
        </w:rPr>
      </w:pPr>
    </w:p>
    <w:p w:rsidR="00670DBB" w:rsidRDefault="00670DBB">
      <w:pPr>
        <w:ind w:right="-1"/>
        <w:jc w:val="center"/>
        <w:rPr>
          <w:rFonts w:ascii="標楷體" w:eastAsia="標楷體" w:hAnsi="標楷體"/>
          <w:color w:val="0D0D0D"/>
          <w:sz w:val="48"/>
          <w:szCs w:val="48"/>
        </w:rPr>
      </w:pPr>
    </w:p>
    <w:p w:rsidR="00670DBB" w:rsidRDefault="00670DBB">
      <w:pPr>
        <w:ind w:right="-1"/>
        <w:jc w:val="center"/>
        <w:rPr>
          <w:rFonts w:ascii="標楷體" w:eastAsia="標楷體" w:hAnsi="標楷體"/>
          <w:color w:val="0D0D0D"/>
          <w:sz w:val="48"/>
          <w:szCs w:val="48"/>
        </w:rPr>
      </w:pPr>
    </w:p>
    <w:p w:rsidR="00670DBB" w:rsidRDefault="004E7C0A">
      <w:pPr>
        <w:autoSpaceDE w:val="0"/>
        <w:jc w:val="center"/>
        <w:rPr>
          <w:rFonts w:ascii="標楷體" w:eastAsia="標楷體" w:hAnsi="標楷體"/>
          <w:color w:val="0D0D0D"/>
          <w:sz w:val="40"/>
          <w:szCs w:val="40"/>
        </w:rPr>
      </w:pPr>
      <w:r>
        <w:rPr>
          <w:rFonts w:ascii="標楷體" w:eastAsia="標楷體" w:hAnsi="標楷體"/>
          <w:color w:val="0D0D0D"/>
          <w:sz w:val="40"/>
          <w:szCs w:val="40"/>
        </w:rPr>
        <w:t>主辦單位：教育部國民及學前教育署</w:t>
      </w:r>
    </w:p>
    <w:p w:rsidR="00670DBB" w:rsidRDefault="004E7C0A">
      <w:pPr>
        <w:tabs>
          <w:tab w:val="left" w:pos="1624"/>
        </w:tabs>
        <w:autoSpaceDE w:val="0"/>
        <w:jc w:val="center"/>
      </w:pPr>
      <w:r>
        <w:rPr>
          <w:rFonts w:ascii="標楷體" w:eastAsia="標楷體" w:hAnsi="標楷體"/>
          <w:color w:val="0D0D0D"/>
          <w:sz w:val="40"/>
          <w:szCs w:val="40"/>
        </w:rPr>
        <w:t>承辦單位：國立臺灣師範大學</w:t>
      </w:r>
    </w:p>
    <w:p w:rsidR="00670DBB" w:rsidRDefault="00670DBB">
      <w:pPr>
        <w:jc w:val="center"/>
        <w:rPr>
          <w:rFonts w:ascii="標楷體" w:eastAsia="標楷體" w:hAnsi="標楷體"/>
          <w:b/>
          <w:bCs/>
          <w:color w:val="0D0D0D"/>
          <w:kern w:val="0"/>
          <w:sz w:val="40"/>
          <w:szCs w:val="40"/>
        </w:rPr>
        <w:sectPr w:rsidR="00670DBB">
          <w:footerReference w:type="default" r:id="rId8"/>
          <w:pgSz w:w="11906" w:h="16838"/>
          <w:pgMar w:top="1134" w:right="1134" w:bottom="1134" w:left="1134" w:header="1021" w:footer="1021" w:gutter="0"/>
          <w:pgNumType w:start="1"/>
          <w:cols w:space="720"/>
          <w:docGrid w:type="linesAndChars" w:linePitch="510"/>
        </w:sectPr>
      </w:pPr>
    </w:p>
    <w:p w:rsidR="00670DBB" w:rsidRDefault="00670DBB">
      <w:pPr>
        <w:ind w:right="-1"/>
        <w:jc w:val="center"/>
        <w:rPr>
          <w:rFonts w:ascii="標楷體" w:eastAsia="標楷體" w:hAnsi="標楷體"/>
          <w:b/>
          <w:color w:val="0D0D0D"/>
          <w:spacing w:val="-16"/>
          <w:sz w:val="32"/>
          <w:szCs w:val="32"/>
        </w:rPr>
        <w:sectPr w:rsidR="00670DBB">
          <w:footerReference w:type="default" r:id="rId9"/>
          <w:pgSz w:w="11906" w:h="16838"/>
          <w:pgMar w:top="1134" w:right="1134" w:bottom="1134" w:left="1134" w:header="1021" w:footer="1021" w:gutter="0"/>
          <w:pgNumType w:start="1"/>
          <w:cols w:space="720"/>
          <w:docGrid w:type="linesAndChars" w:linePitch="510"/>
        </w:sectPr>
      </w:pPr>
    </w:p>
    <w:p w:rsidR="00670DBB" w:rsidRDefault="004E7C0A">
      <w:pPr>
        <w:ind w:right="-1"/>
        <w:jc w:val="center"/>
        <w:rPr>
          <w:rFonts w:ascii="標楷體" w:eastAsia="標楷體" w:hAnsi="標楷體"/>
          <w:b/>
          <w:color w:val="0D0D0D"/>
          <w:spacing w:val="-16"/>
          <w:sz w:val="32"/>
          <w:szCs w:val="32"/>
        </w:rPr>
      </w:pPr>
      <w:r>
        <w:rPr>
          <w:rFonts w:ascii="標楷體" w:eastAsia="標楷體" w:hAnsi="標楷體"/>
          <w:b/>
          <w:color w:val="0D0D0D"/>
          <w:spacing w:val="-16"/>
          <w:sz w:val="32"/>
          <w:szCs w:val="32"/>
        </w:rPr>
        <w:lastRenderedPageBreak/>
        <w:t>112</w:t>
      </w:r>
      <w:r>
        <w:rPr>
          <w:rFonts w:ascii="標楷體" w:eastAsia="標楷體" w:hAnsi="標楷體"/>
          <w:b/>
          <w:color w:val="0D0D0D"/>
          <w:spacing w:val="-16"/>
          <w:sz w:val="32"/>
          <w:szCs w:val="32"/>
        </w:rPr>
        <w:t>年本國籍領域</w:t>
      </w:r>
      <w:r>
        <w:rPr>
          <w:rFonts w:ascii="標楷體" w:eastAsia="標楷體" w:hAnsi="標楷體"/>
          <w:b/>
          <w:color w:val="0D0D0D"/>
          <w:spacing w:val="-16"/>
          <w:sz w:val="32"/>
          <w:szCs w:val="32"/>
        </w:rPr>
        <w:t>/</w:t>
      </w:r>
      <w:r>
        <w:rPr>
          <w:rFonts w:ascii="標楷體" w:eastAsia="標楷體" w:hAnsi="標楷體"/>
          <w:b/>
          <w:color w:val="0D0D0D"/>
          <w:spacing w:val="-16"/>
          <w:sz w:val="32"/>
          <w:szCs w:val="32"/>
        </w:rPr>
        <w:t>科目教師跨國視訊研習報名簡章</w:t>
      </w:r>
    </w:p>
    <w:p w:rsidR="00670DBB" w:rsidRDefault="004E7C0A">
      <w:pPr>
        <w:pStyle w:val="afa"/>
        <w:numPr>
          <w:ilvl w:val="0"/>
          <w:numId w:val="18"/>
        </w:numPr>
        <w:ind w:left="709" w:hanging="709"/>
        <w:rPr>
          <w:rFonts w:ascii="標楷體" w:eastAsia="標楷體" w:hAnsi="標楷體"/>
          <w:color w:val="0D0D0D"/>
          <w:sz w:val="28"/>
          <w:szCs w:val="28"/>
        </w:rPr>
      </w:pPr>
      <w:r>
        <w:rPr>
          <w:rFonts w:ascii="標楷體" w:eastAsia="標楷體" w:hAnsi="標楷體"/>
          <w:color w:val="0D0D0D"/>
          <w:sz w:val="28"/>
          <w:szCs w:val="28"/>
        </w:rPr>
        <w:t>辦理依據</w:t>
      </w:r>
    </w:p>
    <w:p w:rsidR="00670DBB" w:rsidRDefault="004E7C0A">
      <w:pPr>
        <w:pStyle w:val="afa"/>
        <w:ind w:left="720"/>
        <w:jc w:val="both"/>
        <w:rPr>
          <w:rFonts w:ascii="標楷體" w:eastAsia="標楷體" w:hAnsi="標楷體"/>
          <w:color w:val="0D0D0D"/>
        </w:rPr>
      </w:pPr>
      <w:r>
        <w:rPr>
          <w:rFonts w:ascii="標楷體" w:eastAsia="標楷體" w:hAnsi="標楷體"/>
          <w:color w:val="0D0D0D"/>
        </w:rPr>
        <w:t>依據「前瞻基礎建設</w:t>
      </w:r>
      <w:proofErr w:type="gramStart"/>
      <w:r>
        <w:rPr>
          <w:rFonts w:ascii="標楷體" w:eastAsia="標楷體" w:hAnsi="標楷體"/>
          <w:color w:val="0D0D0D"/>
        </w:rPr>
        <w:t>─</w:t>
      </w:r>
      <w:proofErr w:type="gramEnd"/>
      <w:r>
        <w:rPr>
          <w:rFonts w:ascii="標楷體" w:eastAsia="標楷體" w:hAnsi="標楷體"/>
          <w:color w:val="0D0D0D"/>
        </w:rPr>
        <w:t>人才培育促進就業建設</w:t>
      </w:r>
      <w:proofErr w:type="gramStart"/>
      <w:r>
        <w:rPr>
          <w:rFonts w:ascii="標楷體" w:eastAsia="標楷體" w:hAnsi="標楷體"/>
          <w:color w:val="0D0D0D"/>
        </w:rPr>
        <w:t>─</w:t>
      </w:r>
      <w:proofErr w:type="gramEnd"/>
      <w:r>
        <w:rPr>
          <w:rFonts w:ascii="標楷體" w:eastAsia="標楷體" w:hAnsi="標楷體"/>
          <w:color w:val="0D0D0D"/>
        </w:rPr>
        <w:t>2030</w:t>
      </w:r>
      <w:r>
        <w:rPr>
          <w:rFonts w:ascii="標楷體" w:eastAsia="標楷體" w:hAnsi="標楷體"/>
          <w:color w:val="0D0D0D"/>
        </w:rPr>
        <w:t>雙語政策（</w:t>
      </w:r>
      <w:r>
        <w:rPr>
          <w:rFonts w:ascii="標楷體" w:eastAsia="標楷體" w:hAnsi="標楷體"/>
          <w:color w:val="0D0D0D"/>
        </w:rPr>
        <w:t>110</w:t>
      </w:r>
      <w:r>
        <w:rPr>
          <w:rFonts w:ascii="標楷體" w:eastAsia="標楷體" w:hAnsi="標楷體"/>
          <w:color w:val="0D0D0D"/>
        </w:rPr>
        <w:t>至</w:t>
      </w:r>
      <w:r>
        <w:rPr>
          <w:rFonts w:ascii="標楷體" w:eastAsia="標楷體" w:hAnsi="標楷體"/>
          <w:color w:val="0D0D0D"/>
        </w:rPr>
        <w:t>113</w:t>
      </w:r>
      <w:r>
        <w:rPr>
          <w:rFonts w:ascii="標楷體" w:eastAsia="標楷體" w:hAnsi="標楷體"/>
          <w:color w:val="0D0D0D"/>
        </w:rPr>
        <w:t>年）」暨「教育部國民及學前教育署補助國民中小學部分領域課程雙語教學實施計畫」辦理。</w:t>
      </w:r>
    </w:p>
    <w:p w:rsidR="00670DBB" w:rsidRDefault="00670DBB">
      <w:pPr>
        <w:pStyle w:val="afa"/>
        <w:ind w:left="720"/>
        <w:jc w:val="both"/>
        <w:rPr>
          <w:rFonts w:ascii="標楷體" w:eastAsia="標楷體" w:hAnsi="標楷體"/>
          <w:color w:val="0D0D0D"/>
        </w:rPr>
      </w:pPr>
    </w:p>
    <w:p w:rsidR="00670DBB" w:rsidRDefault="004E7C0A">
      <w:pPr>
        <w:pStyle w:val="afa"/>
        <w:numPr>
          <w:ilvl w:val="0"/>
          <w:numId w:val="18"/>
        </w:numPr>
        <w:ind w:left="709" w:hanging="709"/>
        <w:jc w:val="both"/>
        <w:rPr>
          <w:rFonts w:ascii="標楷體" w:eastAsia="標楷體" w:hAnsi="標楷體"/>
          <w:color w:val="0D0D0D"/>
          <w:sz w:val="28"/>
          <w:szCs w:val="28"/>
        </w:rPr>
      </w:pPr>
      <w:r>
        <w:rPr>
          <w:rFonts w:ascii="標楷體" w:eastAsia="標楷體" w:hAnsi="標楷體"/>
          <w:color w:val="0D0D0D"/>
          <w:sz w:val="28"/>
          <w:szCs w:val="28"/>
        </w:rPr>
        <w:t>辦理目的</w:t>
      </w:r>
    </w:p>
    <w:p w:rsidR="00670DBB" w:rsidRDefault="004E7C0A">
      <w:pPr>
        <w:pStyle w:val="afa"/>
        <w:numPr>
          <w:ilvl w:val="0"/>
          <w:numId w:val="19"/>
        </w:numPr>
        <w:ind w:left="1418" w:hanging="709"/>
        <w:jc w:val="both"/>
        <w:rPr>
          <w:rFonts w:ascii="標楷體" w:eastAsia="標楷體" w:hAnsi="標楷體"/>
          <w:color w:val="0D0D0D"/>
        </w:rPr>
      </w:pPr>
      <w:r>
        <w:rPr>
          <w:rFonts w:ascii="標楷體" w:eastAsia="標楷體" w:hAnsi="標楷體"/>
          <w:color w:val="0D0D0D"/>
        </w:rPr>
        <w:t>提升國民中小學辦理部分領域課程雙語教學計畫學校之領域</w:t>
      </w:r>
      <w:r>
        <w:rPr>
          <w:rFonts w:ascii="標楷體" w:eastAsia="標楷體" w:hAnsi="標楷體"/>
          <w:color w:val="0D0D0D"/>
        </w:rPr>
        <w:t>/</w:t>
      </w:r>
      <w:r>
        <w:rPr>
          <w:rFonts w:ascii="標楷體" w:eastAsia="標楷體" w:hAnsi="標楷體"/>
          <w:color w:val="0D0D0D"/>
        </w:rPr>
        <w:t>科目教師運用雙語教學專業知能，引導教師以符合學生學習與興趣之方式，設計部分領域</w:t>
      </w:r>
      <w:r>
        <w:rPr>
          <w:rFonts w:ascii="標楷體" w:eastAsia="標楷體" w:hAnsi="標楷體"/>
          <w:color w:val="0D0D0D"/>
        </w:rPr>
        <w:t>/</w:t>
      </w:r>
      <w:r>
        <w:rPr>
          <w:rFonts w:ascii="標楷體" w:eastAsia="標楷體" w:hAnsi="標楷體"/>
          <w:color w:val="0D0D0D"/>
        </w:rPr>
        <w:t>科目課程雙語教學活動，提升領域</w:t>
      </w:r>
      <w:r>
        <w:rPr>
          <w:rFonts w:ascii="標楷體" w:eastAsia="標楷體" w:hAnsi="標楷體"/>
          <w:color w:val="0D0D0D"/>
        </w:rPr>
        <w:t>/</w:t>
      </w:r>
      <w:r>
        <w:rPr>
          <w:rFonts w:ascii="標楷體" w:eastAsia="標楷體" w:hAnsi="標楷體"/>
          <w:color w:val="0D0D0D"/>
        </w:rPr>
        <w:t>科目教師雙語教學能量與品質。</w:t>
      </w:r>
    </w:p>
    <w:p w:rsidR="00670DBB" w:rsidRDefault="004E7C0A">
      <w:pPr>
        <w:pStyle w:val="afa"/>
        <w:numPr>
          <w:ilvl w:val="0"/>
          <w:numId w:val="19"/>
        </w:numPr>
        <w:ind w:left="1418" w:hanging="709"/>
        <w:jc w:val="both"/>
        <w:rPr>
          <w:rFonts w:ascii="標楷體" w:eastAsia="標楷體" w:hAnsi="標楷體"/>
          <w:color w:val="0D0D0D"/>
        </w:rPr>
      </w:pPr>
      <w:r>
        <w:rPr>
          <w:rFonts w:ascii="標楷體" w:eastAsia="標楷體" w:hAnsi="標楷體"/>
          <w:color w:val="0D0D0D"/>
        </w:rPr>
        <w:t>增進國民中小學領域</w:t>
      </w:r>
      <w:r>
        <w:rPr>
          <w:rFonts w:ascii="標楷體" w:eastAsia="標楷體" w:hAnsi="標楷體"/>
          <w:color w:val="0D0D0D"/>
        </w:rPr>
        <w:t>/</w:t>
      </w:r>
      <w:r>
        <w:rPr>
          <w:rFonts w:ascii="標楷體" w:eastAsia="標楷體" w:hAnsi="標楷體"/>
          <w:color w:val="0D0D0D"/>
        </w:rPr>
        <w:t>科目教師多元文化之國際視野、創造力與競爭力。</w:t>
      </w:r>
    </w:p>
    <w:p w:rsidR="00670DBB" w:rsidRDefault="00670DBB">
      <w:pPr>
        <w:pStyle w:val="afa"/>
        <w:ind w:left="1418"/>
        <w:jc w:val="both"/>
        <w:rPr>
          <w:rFonts w:ascii="標楷體" w:eastAsia="標楷體" w:hAnsi="標楷體"/>
          <w:color w:val="0D0D0D"/>
        </w:rPr>
      </w:pPr>
    </w:p>
    <w:p w:rsidR="00670DBB" w:rsidRDefault="004E7C0A">
      <w:pPr>
        <w:pStyle w:val="afa"/>
        <w:numPr>
          <w:ilvl w:val="0"/>
          <w:numId w:val="18"/>
        </w:numPr>
        <w:ind w:left="709" w:hanging="709"/>
        <w:jc w:val="both"/>
        <w:rPr>
          <w:rFonts w:ascii="標楷體" w:eastAsia="標楷體" w:hAnsi="標楷體"/>
          <w:color w:val="0D0D0D"/>
          <w:sz w:val="28"/>
          <w:szCs w:val="28"/>
        </w:rPr>
      </w:pPr>
      <w:r>
        <w:rPr>
          <w:rFonts w:ascii="標楷體" w:eastAsia="標楷體" w:hAnsi="標楷體"/>
          <w:color w:val="0D0D0D"/>
          <w:sz w:val="28"/>
          <w:szCs w:val="28"/>
        </w:rPr>
        <w:t>參與對象、報名方式及錄取順序</w:t>
      </w:r>
    </w:p>
    <w:p w:rsidR="00670DBB" w:rsidRDefault="004E7C0A">
      <w:pPr>
        <w:pStyle w:val="afa"/>
        <w:numPr>
          <w:ilvl w:val="0"/>
          <w:numId w:val="20"/>
        </w:numPr>
        <w:spacing w:after="240"/>
        <w:jc w:val="both"/>
      </w:pPr>
      <w:r>
        <w:rPr>
          <w:rFonts w:ascii="標楷體" w:eastAsia="標楷體" w:hAnsi="標楷體"/>
          <w:color w:val="0D0D0D"/>
        </w:rPr>
        <w:t>參與對象及人數</w:t>
      </w:r>
    </w:p>
    <w:p w:rsidR="00670DBB" w:rsidRDefault="004E7C0A">
      <w:pPr>
        <w:pStyle w:val="afa"/>
        <w:numPr>
          <w:ilvl w:val="0"/>
          <w:numId w:val="21"/>
        </w:numPr>
        <w:spacing w:after="180"/>
        <w:ind w:left="1616" w:hanging="482"/>
        <w:jc w:val="both"/>
        <w:rPr>
          <w:rFonts w:ascii="標楷體" w:eastAsia="標楷體" w:hAnsi="標楷體"/>
          <w:color w:val="0D0D0D"/>
        </w:rPr>
      </w:pPr>
      <w:r>
        <w:rPr>
          <w:rFonts w:ascii="標楷體" w:eastAsia="標楷體" w:hAnsi="標楷體"/>
          <w:color w:val="0D0D0D"/>
        </w:rPr>
        <w:t>辦理教育部國民及學前教育署國民中小學部分領域課程雙語教學計畫學校教師、縣市自辦</w:t>
      </w:r>
      <w:bookmarkStart w:id="1" w:name="_Hlk136357046"/>
      <w:r>
        <w:rPr>
          <w:rFonts w:ascii="標楷體" w:eastAsia="標楷體" w:hAnsi="標楷體"/>
          <w:color w:val="0D0D0D"/>
        </w:rPr>
        <w:t>雙語課程</w:t>
      </w:r>
      <w:bookmarkEnd w:id="1"/>
      <w:r>
        <w:rPr>
          <w:rFonts w:ascii="標楷體" w:eastAsia="標楷體" w:hAnsi="標楷體"/>
          <w:color w:val="0D0D0D"/>
        </w:rPr>
        <w:t>學校教師及有意願參與雙語課程之公立國中小教師。</w:t>
      </w:r>
    </w:p>
    <w:p w:rsidR="00670DBB" w:rsidRDefault="004E7C0A">
      <w:pPr>
        <w:pStyle w:val="afa"/>
        <w:numPr>
          <w:ilvl w:val="0"/>
          <w:numId w:val="21"/>
        </w:numPr>
        <w:jc w:val="both"/>
        <w:rPr>
          <w:rFonts w:ascii="標楷體" w:eastAsia="標楷體" w:hAnsi="標楷體"/>
          <w:color w:val="0D0D0D"/>
        </w:rPr>
      </w:pPr>
      <w:r>
        <w:rPr>
          <w:rFonts w:ascii="標楷體" w:eastAsia="標楷體" w:hAnsi="標楷體"/>
          <w:color w:val="0D0D0D"/>
        </w:rPr>
        <w:t>分為藝術領域、</w:t>
      </w:r>
      <w:proofErr w:type="gramStart"/>
      <w:r>
        <w:rPr>
          <w:rFonts w:ascii="標楷體" w:eastAsia="標楷體" w:hAnsi="標楷體"/>
          <w:color w:val="0D0D0D"/>
        </w:rPr>
        <w:t>健體領域</w:t>
      </w:r>
      <w:proofErr w:type="gramEnd"/>
      <w:r>
        <w:rPr>
          <w:rFonts w:ascii="標楷體" w:eastAsia="標楷體" w:hAnsi="標楷體"/>
          <w:color w:val="0D0D0D"/>
        </w:rPr>
        <w:t>、綜合活動領域及</w:t>
      </w:r>
      <w:r>
        <w:rPr>
          <w:rFonts w:ascii="標楷體" w:eastAsia="標楷體" w:hAnsi="標楷體"/>
          <w:color w:val="0D0D0D"/>
        </w:rPr>
        <w:t>STEM</w:t>
      </w:r>
      <w:r>
        <w:rPr>
          <w:rFonts w:ascii="標楷體" w:eastAsia="標楷體" w:hAnsi="標楷體"/>
          <w:color w:val="0D0D0D"/>
        </w:rPr>
        <w:t>（包含國小數</w:t>
      </w:r>
      <w:r>
        <w:rPr>
          <w:rFonts w:ascii="標楷體" w:eastAsia="標楷體" w:hAnsi="標楷體"/>
          <w:color w:val="0D0D0D"/>
        </w:rPr>
        <w:t>學與自然、國中生活科技與資訊科技）共</w:t>
      </w:r>
      <w:r>
        <w:rPr>
          <w:rFonts w:ascii="標楷體" w:eastAsia="標楷體" w:hAnsi="標楷體"/>
          <w:color w:val="0D0D0D"/>
        </w:rPr>
        <w:t>4</w:t>
      </w:r>
      <w:r>
        <w:rPr>
          <w:rFonts w:ascii="標楷體" w:eastAsia="標楷體" w:hAnsi="標楷體"/>
          <w:color w:val="0D0D0D"/>
        </w:rPr>
        <w:t>組辦理，每組再分為</w:t>
      </w:r>
      <w:r>
        <w:rPr>
          <w:rFonts w:ascii="標楷體" w:eastAsia="標楷體" w:hAnsi="標楷體"/>
          <w:color w:val="0D0D0D"/>
        </w:rPr>
        <w:t>2</w:t>
      </w:r>
      <w:r>
        <w:rPr>
          <w:rFonts w:ascii="標楷體" w:eastAsia="標楷體" w:hAnsi="標楷體"/>
          <w:color w:val="0D0D0D"/>
        </w:rPr>
        <w:t>至</w:t>
      </w:r>
      <w:r>
        <w:rPr>
          <w:rFonts w:ascii="標楷體" w:eastAsia="標楷體" w:hAnsi="標楷體"/>
          <w:color w:val="0D0D0D"/>
        </w:rPr>
        <w:t>3</w:t>
      </w:r>
      <w:r>
        <w:rPr>
          <w:rFonts w:ascii="標楷體" w:eastAsia="標楷體" w:hAnsi="標楷體"/>
          <w:color w:val="0D0D0D"/>
        </w:rPr>
        <w:t>班，每班人數</w:t>
      </w:r>
      <w:r>
        <w:rPr>
          <w:rFonts w:ascii="標楷體" w:eastAsia="標楷體" w:hAnsi="標楷體"/>
          <w:color w:val="0D0D0D"/>
        </w:rPr>
        <w:t>20</w:t>
      </w:r>
      <w:r>
        <w:rPr>
          <w:rFonts w:ascii="標楷體" w:eastAsia="標楷體" w:hAnsi="標楷體"/>
          <w:color w:val="0D0D0D"/>
        </w:rPr>
        <w:t>至</w:t>
      </w:r>
      <w:r>
        <w:rPr>
          <w:rFonts w:ascii="標楷體" w:eastAsia="標楷體" w:hAnsi="標楷體"/>
          <w:color w:val="0D0D0D"/>
        </w:rPr>
        <w:t>30</w:t>
      </w:r>
      <w:r>
        <w:rPr>
          <w:rFonts w:ascii="標楷體" w:eastAsia="標楷體" w:hAnsi="標楷體"/>
          <w:color w:val="0D0D0D"/>
        </w:rPr>
        <w:t>名，各組分班原則如下：</w:t>
      </w:r>
    </w:p>
    <w:p w:rsidR="00670DBB" w:rsidRDefault="004E7C0A">
      <w:pPr>
        <w:pStyle w:val="afa"/>
        <w:numPr>
          <w:ilvl w:val="1"/>
          <w:numId w:val="21"/>
        </w:numPr>
        <w:jc w:val="both"/>
        <w:rPr>
          <w:rFonts w:ascii="標楷體" w:eastAsia="標楷體" w:hAnsi="標楷體"/>
          <w:color w:val="0D0D0D"/>
        </w:rPr>
      </w:pPr>
      <w:r>
        <w:rPr>
          <w:rFonts w:ascii="標楷體" w:eastAsia="標楷體" w:hAnsi="標楷體"/>
          <w:color w:val="0D0D0D"/>
        </w:rPr>
        <w:t>藝術領域依科目分班：分視覺藝術、音樂及表演藝術</w:t>
      </w:r>
      <w:r>
        <w:rPr>
          <w:rFonts w:ascii="標楷體" w:eastAsia="標楷體" w:hAnsi="標楷體"/>
          <w:color w:val="0D0D0D"/>
        </w:rPr>
        <w:t>3</w:t>
      </w:r>
      <w:r>
        <w:rPr>
          <w:rFonts w:ascii="標楷體" w:eastAsia="標楷體" w:hAnsi="標楷體"/>
          <w:color w:val="0D0D0D"/>
        </w:rPr>
        <w:t>科辦理，並依教師</w:t>
      </w:r>
      <w:r>
        <w:rPr>
          <w:rFonts w:ascii="標楷體" w:eastAsia="標楷體" w:hAnsi="標楷體"/>
          <w:color w:val="0D0D0D"/>
        </w:rPr>
        <w:t>112</w:t>
      </w:r>
      <w:r>
        <w:rPr>
          <w:rFonts w:ascii="標楷體" w:eastAsia="標楷體" w:hAnsi="標楷體"/>
          <w:color w:val="0D0D0D"/>
        </w:rPr>
        <w:t>學年度實施雙語教學科目分班，共</w:t>
      </w:r>
      <w:r>
        <w:rPr>
          <w:rFonts w:ascii="標楷體" w:eastAsia="標楷體" w:hAnsi="標楷體"/>
          <w:color w:val="0D0D0D"/>
        </w:rPr>
        <w:t>3</w:t>
      </w:r>
      <w:r>
        <w:rPr>
          <w:rFonts w:ascii="標楷體" w:eastAsia="標楷體" w:hAnsi="標楷體"/>
          <w:color w:val="0D0D0D"/>
        </w:rPr>
        <w:t>班。</w:t>
      </w:r>
    </w:p>
    <w:p w:rsidR="00670DBB" w:rsidRDefault="004E7C0A">
      <w:pPr>
        <w:pStyle w:val="afa"/>
        <w:numPr>
          <w:ilvl w:val="1"/>
          <w:numId w:val="21"/>
        </w:numPr>
        <w:jc w:val="both"/>
        <w:rPr>
          <w:rFonts w:ascii="標楷體" w:eastAsia="標楷體" w:hAnsi="標楷體"/>
          <w:color w:val="0D0D0D"/>
        </w:rPr>
      </w:pPr>
      <w:proofErr w:type="gramStart"/>
      <w:r>
        <w:rPr>
          <w:rFonts w:ascii="標楷體" w:eastAsia="標楷體" w:hAnsi="標楷體"/>
          <w:color w:val="0D0D0D"/>
        </w:rPr>
        <w:t>健體領域</w:t>
      </w:r>
      <w:proofErr w:type="gramEnd"/>
      <w:r>
        <w:rPr>
          <w:rFonts w:ascii="標楷體" w:eastAsia="標楷體" w:hAnsi="標楷體"/>
          <w:color w:val="0D0D0D"/>
        </w:rPr>
        <w:t>依教育階段分班：國小</w:t>
      </w:r>
      <w:r>
        <w:rPr>
          <w:rFonts w:ascii="標楷體" w:eastAsia="標楷體" w:hAnsi="標楷體"/>
          <w:color w:val="0D0D0D"/>
        </w:rPr>
        <w:t>2</w:t>
      </w:r>
      <w:r>
        <w:rPr>
          <w:rFonts w:ascii="標楷體" w:eastAsia="標楷體" w:hAnsi="標楷體"/>
          <w:color w:val="0D0D0D"/>
        </w:rPr>
        <w:t>班及國中</w:t>
      </w:r>
      <w:r>
        <w:rPr>
          <w:rFonts w:ascii="標楷體" w:eastAsia="標楷體" w:hAnsi="標楷體"/>
          <w:color w:val="0D0D0D"/>
        </w:rPr>
        <w:t>1</w:t>
      </w:r>
      <w:r>
        <w:rPr>
          <w:rFonts w:ascii="標楷體" w:eastAsia="標楷體" w:hAnsi="標楷體"/>
          <w:color w:val="0D0D0D"/>
        </w:rPr>
        <w:t>班，共</w:t>
      </w:r>
      <w:r>
        <w:rPr>
          <w:rFonts w:ascii="標楷體" w:eastAsia="標楷體" w:hAnsi="標楷體"/>
          <w:color w:val="0D0D0D"/>
        </w:rPr>
        <w:t>3</w:t>
      </w:r>
      <w:r>
        <w:rPr>
          <w:rFonts w:ascii="標楷體" w:eastAsia="標楷體" w:hAnsi="標楷體"/>
          <w:color w:val="0D0D0D"/>
        </w:rPr>
        <w:t>班。</w:t>
      </w:r>
    </w:p>
    <w:p w:rsidR="00670DBB" w:rsidRDefault="004E7C0A">
      <w:pPr>
        <w:pStyle w:val="afa"/>
        <w:numPr>
          <w:ilvl w:val="1"/>
          <w:numId w:val="21"/>
        </w:numPr>
        <w:jc w:val="both"/>
        <w:rPr>
          <w:rFonts w:ascii="標楷體" w:eastAsia="標楷體" w:hAnsi="標楷體"/>
          <w:color w:val="0D0D0D"/>
        </w:rPr>
      </w:pPr>
      <w:r>
        <w:rPr>
          <w:rFonts w:ascii="標楷體" w:eastAsia="標楷體" w:hAnsi="標楷體"/>
          <w:color w:val="0D0D0D"/>
        </w:rPr>
        <w:t>綜合領域依教育階段分班：國小</w:t>
      </w:r>
      <w:r>
        <w:rPr>
          <w:rFonts w:ascii="標楷體" w:eastAsia="標楷體" w:hAnsi="標楷體"/>
          <w:color w:val="0D0D0D"/>
        </w:rPr>
        <w:t>2</w:t>
      </w:r>
      <w:r>
        <w:rPr>
          <w:rFonts w:ascii="標楷體" w:eastAsia="標楷體" w:hAnsi="標楷體"/>
          <w:color w:val="0D0D0D"/>
        </w:rPr>
        <w:t>班及國中</w:t>
      </w:r>
      <w:r>
        <w:rPr>
          <w:rFonts w:ascii="標楷體" w:eastAsia="標楷體" w:hAnsi="標楷體"/>
          <w:color w:val="0D0D0D"/>
        </w:rPr>
        <w:t>1</w:t>
      </w:r>
      <w:r>
        <w:rPr>
          <w:rFonts w:ascii="標楷體" w:eastAsia="標楷體" w:hAnsi="標楷體"/>
          <w:color w:val="0D0D0D"/>
        </w:rPr>
        <w:t>班，共</w:t>
      </w:r>
      <w:r>
        <w:rPr>
          <w:rFonts w:ascii="標楷體" w:eastAsia="標楷體" w:hAnsi="標楷體"/>
          <w:color w:val="0D0D0D"/>
        </w:rPr>
        <w:t>3</w:t>
      </w:r>
      <w:r>
        <w:rPr>
          <w:rFonts w:ascii="標楷體" w:eastAsia="標楷體" w:hAnsi="標楷體"/>
          <w:color w:val="0D0D0D"/>
        </w:rPr>
        <w:t>班。</w:t>
      </w:r>
    </w:p>
    <w:p w:rsidR="00670DBB" w:rsidRDefault="004E7C0A">
      <w:pPr>
        <w:pStyle w:val="afa"/>
        <w:numPr>
          <w:ilvl w:val="1"/>
          <w:numId w:val="21"/>
        </w:numPr>
        <w:spacing w:after="180"/>
        <w:jc w:val="both"/>
        <w:rPr>
          <w:rFonts w:ascii="標楷體" w:eastAsia="標楷體" w:hAnsi="標楷體"/>
          <w:color w:val="0D0D0D"/>
        </w:rPr>
      </w:pPr>
      <w:r>
        <w:rPr>
          <w:rFonts w:ascii="標楷體" w:eastAsia="標楷體" w:hAnsi="標楷體"/>
          <w:color w:val="0D0D0D"/>
        </w:rPr>
        <w:t>STEM</w:t>
      </w:r>
      <w:r>
        <w:rPr>
          <w:rFonts w:ascii="標楷體" w:eastAsia="標楷體" w:hAnsi="標楷體"/>
          <w:color w:val="0D0D0D"/>
        </w:rPr>
        <w:t>：</w:t>
      </w:r>
      <w:r>
        <w:rPr>
          <w:rFonts w:ascii="標楷體" w:eastAsia="標楷體" w:hAnsi="標楷體"/>
          <w:color w:val="0D0D0D"/>
        </w:rPr>
        <w:t>1</w:t>
      </w:r>
      <w:r>
        <w:rPr>
          <w:rFonts w:ascii="標楷體" w:eastAsia="標楷體" w:hAnsi="標楷體"/>
          <w:color w:val="0D0D0D"/>
        </w:rPr>
        <w:t>班。</w:t>
      </w:r>
    </w:p>
    <w:p w:rsidR="00670DBB" w:rsidRDefault="004E7C0A">
      <w:pPr>
        <w:pStyle w:val="afa"/>
        <w:numPr>
          <w:ilvl w:val="0"/>
          <w:numId w:val="21"/>
        </w:numPr>
        <w:spacing w:after="180"/>
        <w:ind w:left="1610"/>
        <w:jc w:val="both"/>
        <w:rPr>
          <w:rFonts w:ascii="標楷體" w:eastAsia="標楷體" w:hAnsi="標楷體"/>
          <w:color w:val="0D0D0D"/>
        </w:rPr>
      </w:pPr>
      <w:proofErr w:type="gramStart"/>
      <w:r>
        <w:rPr>
          <w:rFonts w:ascii="標楷體" w:eastAsia="標楷體" w:hAnsi="標楷體"/>
          <w:color w:val="0D0D0D"/>
        </w:rPr>
        <w:t>112</w:t>
      </w:r>
      <w:proofErr w:type="gramEnd"/>
      <w:r>
        <w:rPr>
          <w:rFonts w:ascii="標楷體" w:eastAsia="標楷體" w:hAnsi="標楷體"/>
          <w:color w:val="0D0D0D"/>
        </w:rPr>
        <w:t>年度至多遴選</w:t>
      </w:r>
      <w:r>
        <w:rPr>
          <w:rFonts w:ascii="標楷體" w:eastAsia="標楷體" w:hAnsi="標楷體"/>
          <w:color w:val="0D0D0D"/>
        </w:rPr>
        <w:t>250</w:t>
      </w:r>
      <w:r>
        <w:rPr>
          <w:rFonts w:ascii="標楷體" w:eastAsia="標楷體" w:hAnsi="標楷體"/>
          <w:color w:val="0D0D0D"/>
        </w:rPr>
        <w:t>名國中小教師參與暑期辦理跨國視訊研習進修。</w:t>
      </w:r>
    </w:p>
    <w:p w:rsidR="00670DBB" w:rsidRDefault="004E7C0A">
      <w:pPr>
        <w:pStyle w:val="afa"/>
        <w:numPr>
          <w:ilvl w:val="0"/>
          <w:numId w:val="20"/>
        </w:numPr>
        <w:spacing w:after="240"/>
        <w:jc w:val="both"/>
        <w:rPr>
          <w:rFonts w:ascii="標楷體" w:eastAsia="標楷體" w:hAnsi="標楷體"/>
          <w:color w:val="0D0D0D"/>
        </w:rPr>
      </w:pPr>
      <w:r>
        <w:rPr>
          <w:rFonts w:ascii="標楷體" w:eastAsia="標楷體" w:hAnsi="標楷體"/>
          <w:color w:val="0D0D0D"/>
        </w:rPr>
        <w:t>報名方式：</w:t>
      </w:r>
    </w:p>
    <w:p w:rsidR="00670DBB" w:rsidRDefault="004E7C0A">
      <w:pPr>
        <w:pStyle w:val="afa"/>
        <w:spacing w:after="240"/>
        <w:ind w:left="1189"/>
        <w:jc w:val="both"/>
      </w:pPr>
      <w:r>
        <w:rPr>
          <w:rFonts w:ascii="標楷體" w:eastAsia="標楷體" w:hAnsi="標楷體"/>
          <w:b/>
          <w:bCs/>
          <w:color w:val="0D0D0D"/>
        </w:rPr>
        <w:t>一律</w:t>
      </w:r>
      <w:proofErr w:type="gramStart"/>
      <w:r>
        <w:rPr>
          <w:rFonts w:ascii="標楷體" w:eastAsia="標楷體" w:hAnsi="標楷體"/>
          <w:b/>
          <w:bCs/>
          <w:color w:val="0D0D0D"/>
        </w:rPr>
        <w:t>採</w:t>
      </w:r>
      <w:proofErr w:type="gramEnd"/>
      <w:r>
        <w:rPr>
          <w:rFonts w:ascii="標楷體" w:eastAsia="標楷體" w:hAnsi="標楷體"/>
          <w:b/>
          <w:bCs/>
          <w:color w:val="0D0D0D"/>
        </w:rPr>
        <w:t>網路報名</w:t>
      </w:r>
      <w:r>
        <w:rPr>
          <w:rFonts w:ascii="標楷體" w:eastAsia="標楷體" w:hAnsi="標楷體"/>
          <w:bCs/>
          <w:color w:val="0D0D0D"/>
        </w:rPr>
        <w:t>，須於報名截止日</w:t>
      </w:r>
      <w:r>
        <w:rPr>
          <w:rFonts w:ascii="標楷體" w:eastAsia="標楷體" w:hAnsi="標楷體"/>
          <w:b/>
          <w:bCs/>
          <w:color w:val="0D0D0D"/>
        </w:rPr>
        <w:t>（</w:t>
      </w:r>
      <w:r>
        <w:rPr>
          <w:rFonts w:ascii="標楷體" w:eastAsia="標楷體" w:hAnsi="標楷體"/>
          <w:b/>
          <w:bCs/>
          <w:color w:val="0D0D0D"/>
        </w:rPr>
        <w:t>112</w:t>
      </w:r>
      <w:r>
        <w:rPr>
          <w:rFonts w:ascii="標楷體" w:eastAsia="標楷體" w:hAnsi="標楷體"/>
          <w:b/>
          <w:bCs/>
          <w:color w:val="0D0D0D"/>
        </w:rPr>
        <w:t>年</w:t>
      </w:r>
      <w:r>
        <w:rPr>
          <w:rFonts w:ascii="標楷體" w:eastAsia="標楷體" w:hAnsi="標楷體"/>
          <w:b/>
          <w:bCs/>
          <w:color w:val="0D0D0D"/>
        </w:rPr>
        <w:t>6</w:t>
      </w:r>
      <w:r>
        <w:rPr>
          <w:rFonts w:ascii="標楷體" w:eastAsia="標楷體" w:hAnsi="標楷體"/>
          <w:b/>
          <w:bCs/>
          <w:color w:val="0D0D0D"/>
        </w:rPr>
        <w:t>月</w:t>
      </w:r>
      <w:r>
        <w:rPr>
          <w:rFonts w:ascii="標楷體" w:eastAsia="標楷體" w:hAnsi="標楷體"/>
          <w:b/>
          <w:bCs/>
          <w:color w:val="0D0D0D"/>
        </w:rPr>
        <w:t>13</w:t>
      </w:r>
      <w:r>
        <w:rPr>
          <w:rFonts w:ascii="標楷體" w:eastAsia="標楷體" w:hAnsi="標楷體"/>
          <w:b/>
          <w:bCs/>
          <w:color w:val="0D0D0D"/>
        </w:rPr>
        <w:t>日星期二）當天晚上</w:t>
      </w:r>
      <w:r>
        <w:rPr>
          <w:rFonts w:ascii="標楷體" w:eastAsia="標楷體" w:hAnsi="標楷體"/>
          <w:b/>
          <w:bCs/>
          <w:color w:val="0D0D0D"/>
        </w:rPr>
        <w:t>23</w:t>
      </w:r>
      <w:r>
        <w:rPr>
          <w:rFonts w:ascii="標楷體" w:eastAsia="標楷體" w:hAnsi="標楷體"/>
          <w:b/>
          <w:bCs/>
          <w:color w:val="0D0D0D"/>
        </w:rPr>
        <w:t>時</w:t>
      </w:r>
      <w:r>
        <w:rPr>
          <w:rFonts w:ascii="標楷體" w:eastAsia="標楷體" w:hAnsi="標楷體"/>
          <w:b/>
          <w:bCs/>
          <w:color w:val="0D0D0D"/>
        </w:rPr>
        <w:t>59</w:t>
      </w:r>
      <w:r>
        <w:rPr>
          <w:rFonts w:ascii="標楷體" w:eastAsia="標楷體" w:hAnsi="標楷體"/>
          <w:b/>
          <w:bCs/>
          <w:color w:val="0D0D0D"/>
        </w:rPr>
        <w:t>分</w:t>
      </w:r>
      <w:r>
        <w:rPr>
          <w:rFonts w:ascii="標楷體" w:eastAsia="標楷體" w:hAnsi="標楷體"/>
          <w:bCs/>
          <w:color w:val="0D0D0D"/>
        </w:rPr>
        <w:t>前</w:t>
      </w:r>
      <w:r>
        <w:rPr>
          <w:rFonts w:ascii="標楷體" w:eastAsia="標楷體" w:hAnsi="標楷體"/>
          <w:b/>
          <w:bCs/>
          <w:color w:val="0D0D0D"/>
        </w:rPr>
        <w:lastRenderedPageBreak/>
        <w:t>完整上傳報名表件及收到完成報名確認信後始完成報名手續。</w:t>
      </w:r>
    </w:p>
    <w:p w:rsidR="00670DBB" w:rsidRDefault="004E7C0A">
      <w:pPr>
        <w:pStyle w:val="afa"/>
        <w:numPr>
          <w:ilvl w:val="0"/>
          <w:numId w:val="22"/>
        </w:numPr>
        <w:spacing w:after="180"/>
        <w:jc w:val="both"/>
      </w:pPr>
      <w:bookmarkStart w:id="2" w:name="_Hlk136357318"/>
      <w:r>
        <w:rPr>
          <w:rFonts w:ascii="標楷體" w:eastAsia="標楷體" w:hAnsi="標楷體"/>
          <w:color w:val="0D0D0D"/>
        </w:rPr>
        <w:t>縣市轄屬學校：由各縣市教育局</w:t>
      </w:r>
      <w:r>
        <w:rPr>
          <w:rFonts w:ascii="標楷體" w:eastAsia="標楷體" w:hAnsi="標楷體"/>
          <w:color w:val="0D0D0D"/>
        </w:rPr>
        <w:t>(</w:t>
      </w:r>
      <w:r>
        <w:rPr>
          <w:rFonts w:ascii="標楷體" w:eastAsia="標楷體" w:hAnsi="標楷體"/>
          <w:color w:val="0D0D0D"/>
        </w:rPr>
        <w:t>處</w:t>
      </w:r>
      <w:r>
        <w:rPr>
          <w:rFonts w:ascii="標楷體" w:eastAsia="標楷體" w:hAnsi="標楷體"/>
          <w:color w:val="0D0D0D"/>
        </w:rPr>
        <w:t>)</w:t>
      </w:r>
      <w:proofErr w:type="gramStart"/>
      <w:r>
        <w:rPr>
          <w:rFonts w:ascii="標楷體" w:eastAsia="標楷體" w:hAnsi="標楷體"/>
          <w:color w:val="0D0D0D"/>
        </w:rPr>
        <w:t>薦送</w:t>
      </w:r>
      <w:proofErr w:type="gramEnd"/>
      <w:r>
        <w:rPr>
          <w:rFonts w:ascii="標楷體" w:eastAsia="標楷體" w:hAnsi="標楷體"/>
          <w:color w:val="0D0D0D"/>
        </w:rPr>
        <w:t>，</w:t>
      </w:r>
      <w:proofErr w:type="gramStart"/>
      <w:r>
        <w:rPr>
          <w:rFonts w:ascii="標楷體" w:eastAsia="標楷體" w:hAnsi="標楷體"/>
          <w:color w:val="0D0D0D"/>
        </w:rPr>
        <w:t>縣市端須於</w:t>
      </w:r>
      <w:proofErr w:type="gramEnd"/>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前完成</w:t>
      </w:r>
      <w:proofErr w:type="gramStart"/>
      <w:r>
        <w:rPr>
          <w:rFonts w:ascii="標楷體" w:eastAsia="標楷體" w:hAnsi="標楷體"/>
          <w:color w:val="0D0D0D"/>
        </w:rPr>
        <w:t>線上薦送</w:t>
      </w:r>
      <w:proofErr w:type="gramEnd"/>
      <w:r>
        <w:rPr>
          <w:rFonts w:ascii="標楷體" w:eastAsia="標楷體" w:hAnsi="標楷體"/>
          <w:color w:val="0D0D0D"/>
        </w:rPr>
        <w:t>表單填報</w:t>
      </w:r>
      <w:r>
        <w:rPr>
          <w:rFonts w:ascii="標楷體" w:eastAsia="標楷體" w:hAnsi="標楷體"/>
          <w:color w:val="0D0D0D"/>
        </w:rPr>
        <w:t>(</w:t>
      </w:r>
      <w:r>
        <w:rPr>
          <w:rFonts w:ascii="標楷體" w:eastAsia="標楷體" w:hAnsi="標楷體"/>
          <w:color w:val="0D0D0D"/>
        </w:rPr>
        <w:t>網址：</w:t>
      </w:r>
      <w:hyperlink r:id="rId10" w:history="1">
        <w:r>
          <w:rPr>
            <w:rStyle w:val="ac"/>
            <w:rFonts w:ascii="標楷體" w:eastAsia="標楷體" w:hAnsi="標楷體"/>
            <w:color w:val="auto"/>
          </w:rPr>
          <w:t>https://forms.gle/tquk4VqRBVvxhBRw7</w:t>
        </w:r>
      </w:hyperlink>
      <w:r>
        <w:rPr>
          <w:rStyle w:val="ac"/>
          <w:rFonts w:ascii="標楷體" w:eastAsia="標楷體" w:hAnsi="標楷體"/>
          <w:color w:val="auto"/>
        </w:rPr>
        <w:t>)</w:t>
      </w:r>
      <w:r>
        <w:rPr>
          <w:rFonts w:ascii="標楷體" w:eastAsia="標楷體" w:hAnsi="標楷體"/>
          <w:color w:val="0D0D0D"/>
        </w:rPr>
        <w:t>，並請</w:t>
      </w:r>
      <w:proofErr w:type="gramStart"/>
      <w:r>
        <w:rPr>
          <w:rFonts w:ascii="標楷體" w:eastAsia="標楷體" w:hAnsi="標楷體"/>
          <w:color w:val="0D0D0D"/>
        </w:rPr>
        <w:t>獲薦送</w:t>
      </w:r>
      <w:proofErr w:type="gramEnd"/>
      <w:r>
        <w:rPr>
          <w:rFonts w:ascii="標楷體" w:eastAsia="標楷體" w:hAnsi="標楷體"/>
          <w:color w:val="0D0D0D"/>
        </w:rPr>
        <w:t>教師至遲應於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晚間</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分前，</w:t>
      </w:r>
      <w:proofErr w:type="gramStart"/>
      <w:r>
        <w:rPr>
          <w:rFonts w:ascii="標楷體" w:eastAsia="標楷體" w:hAnsi="標楷體"/>
          <w:color w:val="0D0D0D"/>
        </w:rPr>
        <w:t>依薦送領域</w:t>
      </w:r>
      <w:proofErr w:type="gramEnd"/>
      <w:r>
        <w:rPr>
          <w:rFonts w:ascii="標楷體" w:eastAsia="標楷體" w:hAnsi="標楷體"/>
          <w:color w:val="0D0D0D"/>
        </w:rPr>
        <w:t>完成網路報名表單填寫；並請於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16(</w:t>
      </w:r>
      <w:r>
        <w:rPr>
          <w:rFonts w:ascii="標楷體" w:eastAsia="標楷體" w:hAnsi="標楷體"/>
          <w:color w:val="0D0D0D"/>
        </w:rPr>
        <w:t>星期五</w:t>
      </w:r>
      <w:r>
        <w:rPr>
          <w:rFonts w:ascii="標楷體" w:eastAsia="標楷體" w:hAnsi="標楷體"/>
          <w:color w:val="0D0D0D"/>
        </w:rPr>
        <w:t>)</w:t>
      </w:r>
      <w:proofErr w:type="gramStart"/>
      <w:r>
        <w:rPr>
          <w:rFonts w:ascii="標楷體" w:eastAsia="標楷體" w:hAnsi="標楷體"/>
          <w:color w:val="0D0D0D"/>
        </w:rPr>
        <w:t>將薦送</w:t>
      </w:r>
      <w:proofErr w:type="gramEnd"/>
      <w:r>
        <w:rPr>
          <w:rFonts w:ascii="標楷體" w:eastAsia="標楷體" w:hAnsi="標楷體"/>
          <w:color w:val="0D0D0D"/>
        </w:rPr>
        <w:t>名單函報至國立臺灣師範大學及</w:t>
      </w:r>
      <w:r>
        <w:rPr>
          <w:rFonts w:ascii="標楷體" w:eastAsia="標楷體" w:hAnsi="標楷體"/>
          <w:color w:val="0D0D0D"/>
        </w:rPr>
        <w:t>副知國教署。</w:t>
      </w:r>
    </w:p>
    <w:p w:rsidR="00670DBB" w:rsidRDefault="004E7C0A">
      <w:pPr>
        <w:pStyle w:val="afa"/>
        <w:numPr>
          <w:ilvl w:val="0"/>
          <w:numId w:val="22"/>
        </w:numPr>
        <w:spacing w:after="180"/>
        <w:jc w:val="both"/>
      </w:pPr>
      <w:r>
        <w:rPr>
          <w:rFonts w:eastAsia="標楷體"/>
        </w:rPr>
        <w:t>國立學校：由各校</w:t>
      </w:r>
      <w:proofErr w:type="gramStart"/>
      <w:r>
        <w:rPr>
          <w:rFonts w:eastAsia="標楷體"/>
        </w:rPr>
        <w:t>自行薦送</w:t>
      </w:r>
      <w:proofErr w:type="gramEnd"/>
      <w:r>
        <w:rPr>
          <w:rFonts w:eastAsia="標楷體"/>
        </w:rPr>
        <w:t>，教務主任須於</w:t>
      </w:r>
      <w:r>
        <w:rPr>
          <w:rFonts w:eastAsia="標楷體"/>
        </w:rPr>
        <w:t>112</w:t>
      </w:r>
      <w:r>
        <w:rPr>
          <w:rFonts w:eastAsia="標楷體"/>
        </w:rPr>
        <w:t>年</w:t>
      </w:r>
      <w:r>
        <w:rPr>
          <w:rFonts w:eastAsia="標楷體"/>
        </w:rPr>
        <w:t>6</w:t>
      </w:r>
      <w:r>
        <w:rPr>
          <w:rFonts w:eastAsia="標楷體"/>
        </w:rPr>
        <w:t>月</w:t>
      </w:r>
      <w:r>
        <w:rPr>
          <w:rFonts w:eastAsia="標楷體"/>
        </w:rPr>
        <w:t>13</w:t>
      </w:r>
      <w:r>
        <w:rPr>
          <w:rFonts w:eastAsia="標楷體"/>
        </w:rPr>
        <w:t>日</w:t>
      </w:r>
      <w:r>
        <w:rPr>
          <w:rFonts w:eastAsia="標楷體"/>
        </w:rPr>
        <w:t>(</w:t>
      </w:r>
      <w:r>
        <w:rPr>
          <w:rFonts w:eastAsia="標楷體"/>
        </w:rPr>
        <w:t>星期二</w:t>
      </w:r>
      <w:r>
        <w:rPr>
          <w:rFonts w:eastAsia="標楷體"/>
        </w:rPr>
        <w:t>)</w:t>
      </w:r>
      <w:r>
        <w:rPr>
          <w:rFonts w:eastAsia="標楷體"/>
        </w:rPr>
        <w:t>前完成</w:t>
      </w:r>
      <w:proofErr w:type="gramStart"/>
      <w:r>
        <w:rPr>
          <w:rFonts w:eastAsia="標楷體"/>
        </w:rPr>
        <w:t>線上薦送</w:t>
      </w:r>
      <w:proofErr w:type="gramEnd"/>
      <w:r>
        <w:rPr>
          <w:rFonts w:eastAsia="標楷體"/>
        </w:rPr>
        <w:t>表單填報</w:t>
      </w:r>
      <w:r>
        <w:rPr>
          <w:rFonts w:eastAsia="標楷體"/>
        </w:rPr>
        <w:t>(</w:t>
      </w:r>
      <w:r>
        <w:rPr>
          <w:rFonts w:eastAsia="標楷體"/>
        </w:rPr>
        <w:t>網址：</w:t>
      </w:r>
      <w:hyperlink r:id="rId11" w:history="1">
        <w:r>
          <w:rPr>
            <w:rStyle w:val="ac"/>
            <w:rFonts w:ascii="標楷體" w:eastAsia="標楷體" w:hAnsi="標楷體"/>
            <w:color w:val="auto"/>
          </w:rPr>
          <w:t>https://forms.gle/XTYxCu6Y3EYbfRwYA</w:t>
        </w:r>
      </w:hyperlink>
      <w:r>
        <w:rPr>
          <w:rStyle w:val="ac"/>
          <w:rFonts w:ascii="標楷體" w:eastAsia="標楷體" w:hAnsi="標楷體"/>
          <w:color w:val="auto"/>
        </w:rPr>
        <w:t>)</w:t>
      </w:r>
      <w:r>
        <w:rPr>
          <w:rStyle w:val="ac"/>
          <w:rFonts w:ascii="標楷體" w:eastAsia="標楷體" w:hAnsi="標楷體"/>
          <w:color w:val="auto"/>
        </w:rPr>
        <w:t>，</w:t>
      </w:r>
      <w:r>
        <w:rPr>
          <w:rFonts w:ascii="標楷體" w:eastAsia="標楷體" w:hAnsi="標楷體"/>
          <w:color w:val="0D0D0D"/>
        </w:rPr>
        <w:t>並請</w:t>
      </w:r>
      <w:proofErr w:type="gramStart"/>
      <w:r>
        <w:rPr>
          <w:rFonts w:ascii="標楷體" w:eastAsia="標楷體" w:hAnsi="標楷體"/>
          <w:color w:val="0D0D0D"/>
        </w:rPr>
        <w:t>獲薦送</w:t>
      </w:r>
      <w:proofErr w:type="gramEnd"/>
      <w:r>
        <w:rPr>
          <w:rFonts w:ascii="標楷體" w:eastAsia="標楷體" w:hAnsi="標楷體"/>
          <w:color w:val="0D0D0D"/>
        </w:rPr>
        <w:t>教師至遲應於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w:t>
      </w:r>
      <w:r>
        <w:rPr>
          <w:rFonts w:ascii="標楷體" w:eastAsia="標楷體" w:hAnsi="標楷體"/>
          <w:color w:val="0D0D0D"/>
        </w:rPr>
        <w:t>(</w:t>
      </w:r>
      <w:r>
        <w:rPr>
          <w:rFonts w:ascii="標楷體" w:eastAsia="標楷體" w:hAnsi="標楷體"/>
          <w:color w:val="0D0D0D"/>
        </w:rPr>
        <w:t>星期二</w:t>
      </w:r>
      <w:r>
        <w:rPr>
          <w:rFonts w:ascii="標楷體" w:eastAsia="標楷體" w:hAnsi="標楷體"/>
          <w:color w:val="0D0D0D"/>
        </w:rPr>
        <w:t>)</w:t>
      </w:r>
      <w:r>
        <w:rPr>
          <w:rFonts w:ascii="標楷體" w:eastAsia="標楷體" w:hAnsi="標楷體"/>
          <w:color w:val="0D0D0D"/>
        </w:rPr>
        <w:t>晚間</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分前，</w:t>
      </w:r>
      <w:proofErr w:type="gramStart"/>
      <w:r>
        <w:rPr>
          <w:rFonts w:ascii="標楷體" w:eastAsia="標楷體" w:hAnsi="標楷體"/>
          <w:color w:val="0D0D0D"/>
        </w:rPr>
        <w:t>依薦送領域</w:t>
      </w:r>
      <w:proofErr w:type="gramEnd"/>
      <w:r>
        <w:rPr>
          <w:rFonts w:ascii="標楷體" w:eastAsia="標楷體" w:hAnsi="標楷體"/>
          <w:color w:val="0D0D0D"/>
        </w:rPr>
        <w:t>完成網路報名表單填寫；並於</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16(</w:t>
      </w:r>
      <w:r>
        <w:rPr>
          <w:rFonts w:ascii="標楷體" w:eastAsia="標楷體" w:hAnsi="標楷體"/>
          <w:color w:val="0D0D0D"/>
        </w:rPr>
        <w:t>星期五</w:t>
      </w:r>
      <w:r>
        <w:rPr>
          <w:rFonts w:ascii="標楷體" w:eastAsia="標楷體" w:hAnsi="標楷體"/>
          <w:color w:val="0D0D0D"/>
        </w:rPr>
        <w:t>)</w:t>
      </w:r>
      <w:proofErr w:type="gramStart"/>
      <w:r>
        <w:rPr>
          <w:rFonts w:ascii="標楷體" w:eastAsia="標楷體" w:hAnsi="標楷體"/>
          <w:color w:val="0D0D0D"/>
        </w:rPr>
        <w:t>將薦送</w:t>
      </w:r>
      <w:proofErr w:type="gramEnd"/>
      <w:r>
        <w:rPr>
          <w:rFonts w:ascii="標楷體" w:eastAsia="標楷體" w:hAnsi="標楷體"/>
          <w:color w:val="0D0D0D"/>
        </w:rPr>
        <w:t>名單函報至國立臺灣師範大學及副知國教署。</w:t>
      </w:r>
    </w:p>
    <w:bookmarkEnd w:id="2"/>
    <w:p w:rsidR="00670DBB" w:rsidRDefault="004E7C0A">
      <w:pPr>
        <w:pStyle w:val="afa"/>
        <w:numPr>
          <w:ilvl w:val="0"/>
          <w:numId w:val="20"/>
        </w:numPr>
        <w:spacing w:before="240" w:after="240"/>
        <w:jc w:val="both"/>
        <w:rPr>
          <w:rFonts w:ascii="標楷體" w:eastAsia="標楷體" w:hAnsi="標楷體"/>
          <w:color w:val="0D0D0D"/>
        </w:rPr>
      </w:pPr>
      <w:r>
        <w:rPr>
          <w:rFonts w:ascii="標楷體" w:eastAsia="標楷體" w:hAnsi="標楷體"/>
          <w:color w:val="0D0D0D"/>
        </w:rPr>
        <w:t>報名日期</w:t>
      </w:r>
    </w:p>
    <w:p w:rsidR="00670DBB" w:rsidRDefault="004E7C0A">
      <w:pPr>
        <w:spacing w:after="180"/>
        <w:jc w:val="both"/>
      </w:pPr>
      <w:r>
        <w:rPr>
          <w:rFonts w:ascii="標楷體" w:eastAsia="標楷體" w:hAnsi="標楷體"/>
          <w:bCs/>
          <w:color w:val="0D0D0D"/>
        </w:rPr>
        <w:t xml:space="preserve">          </w:t>
      </w:r>
      <w:r>
        <w:rPr>
          <w:rFonts w:ascii="標楷體" w:eastAsia="標楷體" w:hAnsi="標楷體"/>
          <w:color w:val="0D0D0D"/>
        </w:rPr>
        <w:t>即日起至</w:t>
      </w:r>
      <w:r>
        <w:rPr>
          <w:rFonts w:ascii="標楷體" w:eastAsia="標楷體" w:hAnsi="標楷體"/>
          <w:color w:val="0D0D0D"/>
        </w:rPr>
        <w:t>112</w:t>
      </w:r>
      <w:r>
        <w:rPr>
          <w:rFonts w:ascii="標楷體" w:eastAsia="標楷體" w:hAnsi="標楷體"/>
          <w:color w:val="0D0D0D"/>
        </w:rPr>
        <w:t>年</w:t>
      </w:r>
      <w:r>
        <w:rPr>
          <w:rFonts w:ascii="標楷體" w:eastAsia="標楷體" w:hAnsi="標楷體"/>
          <w:color w:val="0D0D0D"/>
        </w:rPr>
        <w:t>6</w:t>
      </w:r>
      <w:r>
        <w:rPr>
          <w:rFonts w:ascii="標楷體" w:eastAsia="標楷體" w:hAnsi="標楷體"/>
          <w:color w:val="0D0D0D"/>
        </w:rPr>
        <w:t>月</w:t>
      </w:r>
      <w:r>
        <w:rPr>
          <w:rFonts w:ascii="標楷體" w:eastAsia="標楷體" w:hAnsi="標楷體"/>
          <w:color w:val="0D0D0D"/>
        </w:rPr>
        <w:t>13</w:t>
      </w:r>
      <w:r>
        <w:rPr>
          <w:rFonts w:ascii="標楷體" w:eastAsia="標楷體" w:hAnsi="標楷體"/>
          <w:color w:val="0D0D0D"/>
        </w:rPr>
        <w:t>日（星期二）晚上</w:t>
      </w:r>
      <w:r>
        <w:rPr>
          <w:rFonts w:ascii="標楷體" w:eastAsia="標楷體" w:hAnsi="標楷體"/>
          <w:color w:val="0D0D0D"/>
        </w:rPr>
        <w:t>23</w:t>
      </w:r>
      <w:r>
        <w:rPr>
          <w:rFonts w:ascii="標楷體" w:eastAsia="標楷體" w:hAnsi="標楷體"/>
          <w:color w:val="0D0D0D"/>
        </w:rPr>
        <w:t>時</w:t>
      </w:r>
      <w:r>
        <w:rPr>
          <w:rFonts w:ascii="標楷體" w:eastAsia="標楷體" w:hAnsi="標楷體"/>
          <w:color w:val="0D0D0D"/>
        </w:rPr>
        <w:t>59</w:t>
      </w:r>
      <w:r>
        <w:rPr>
          <w:rFonts w:ascii="標楷體" w:eastAsia="標楷體" w:hAnsi="標楷體"/>
          <w:color w:val="0D0D0D"/>
        </w:rPr>
        <w:t>分止，逾期不予受理。</w:t>
      </w:r>
    </w:p>
    <w:p w:rsidR="00670DBB" w:rsidRDefault="004E7C0A">
      <w:pPr>
        <w:pStyle w:val="afa"/>
        <w:numPr>
          <w:ilvl w:val="0"/>
          <w:numId w:val="20"/>
        </w:numPr>
        <w:spacing w:before="240" w:after="240"/>
        <w:jc w:val="both"/>
        <w:rPr>
          <w:rFonts w:ascii="標楷體" w:eastAsia="標楷體" w:hAnsi="標楷體"/>
          <w:color w:val="0D0D0D"/>
        </w:rPr>
      </w:pPr>
      <w:r>
        <w:rPr>
          <w:rFonts w:ascii="標楷體" w:eastAsia="標楷體" w:hAnsi="標楷體"/>
          <w:color w:val="0D0D0D"/>
        </w:rPr>
        <w:t>各領域報名網址</w:t>
      </w:r>
      <w:r>
        <w:rPr>
          <w:rFonts w:ascii="標楷體" w:eastAsia="標楷體" w:hAnsi="標楷體"/>
          <w:color w:val="0D0D0D"/>
        </w:rPr>
        <w:t>(</w:t>
      </w:r>
      <w:r>
        <w:rPr>
          <w:rFonts w:ascii="標楷體" w:eastAsia="標楷體" w:hAnsi="標楷體"/>
          <w:color w:val="0D0D0D"/>
        </w:rPr>
        <w:t>由</w:t>
      </w:r>
      <w:proofErr w:type="gramStart"/>
      <w:r>
        <w:rPr>
          <w:rFonts w:ascii="標楷體" w:eastAsia="標楷體" w:hAnsi="標楷體"/>
          <w:color w:val="0D0D0D"/>
        </w:rPr>
        <w:t>獲薦送</w:t>
      </w:r>
      <w:proofErr w:type="gramEnd"/>
      <w:r>
        <w:rPr>
          <w:rFonts w:ascii="標楷體" w:eastAsia="標楷體" w:hAnsi="標楷體"/>
          <w:color w:val="0D0D0D"/>
        </w:rPr>
        <w:t>教師填寫</w:t>
      </w:r>
      <w:r>
        <w:rPr>
          <w:rFonts w:ascii="標楷體" w:eastAsia="標楷體" w:hAnsi="標楷體"/>
          <w:color w:val="0D0D0D"/>
        </w:rPr>
        <w:t>)</w:t>
      </w:r>
      <w:r>
        <w:rPr>
          <w:rFonts w:ascii="標楷體" w:eastAsia="標楷體" w:hAnsi="標楷體"/>
          <w:color w:val="0D0D0D"/>
        </w:rPr>
        <w:t>：</w:t>
      </w:r>
    </w:p>
    <w:tbl>
      <w:tblPr>
        <w:tblW w:w="9037" w:type="dxa"/>
        <w:tblInd w:w="817" w:type="dxa"/>
        <w:tblCellMar>
          <w:left w:w="10" w:type="dxa"/>
          <w:right w:w="10" w:type="dxa"/>
        </w:tblCellMar>
        <w:tblLook w:val="04A0" w:firstRow="1" w:lastRow="0" w:firstColumn="1" w:lastColumn="0" w:noHBand="0" w:noVBand="1"/>
      </w:tblPr>
      <w:tblGrid>
        <w:gridCol w:w="1701"/>
        <w:gridCol w:w="4961"/>
        <w:gridCol w:w="2375"/>
      </w:tblGrid>
      <w:tr w:rsidR="00670DBB">
        <w:tblPrEx>
          <w:tblCellMar>
            <w:top w:w="0" w:type="dxa"/>
            <w:bottom w:w="0" w:type="dxa"/>
          </w:tblCellMar>
        </w:tblPrEx>
        <w:trPr>
          <w:trHeight w:val="551"/>
        </w:trPr>
        <w:tc>
          <w:tcPr>
            <w:tcW w:w="170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70DBB" w:rsidRDefault="004E7C0A">
            <w:pPr>
              <w:spacing w:line="276" w:lineRule="auto"/>
              <w:jc w:val="center"/>
              <w:rPr>
                <w:rFonts w:eastAsia="標楷體"/>
                <w:sz w:val="28"/>
              </w:rPr>
            </w:pPr>
            <w:r>
              <w:rPr>
                <w:rFonts w:eastAsia="標楷體"/>
                <w:sz w:val="28"/>
              </w:rPr>
              <w:t>項目</w:t>
            </w:r>
          </w:p>
        </w:tc>
        <w:tc>
          <w:tcPr>
            <w:tcW w:w="49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70DBB" w:rsidRDefault="004E7C0A">
            <w:pPr>
              <w:spacing w:line="276" w:lineRule="auto"/>
              <w:jc w:val="center"/>
              <w:rPr>
                <w:rFonts w:eastAsia="標楷體"/>
                <w:sz w:val="28"/>
              </w:rPr>
            </w:pPr>
            <w:r>
              <w:rPr>
                <w:rFonts w:eastAsia="標楷體"/>
                <w:sz w:val="28"/>
              </w:rPr>
              <w:t>網址</w:t>
            </w:r>
          </w:p>
        </w:tc>
        <w:tc>
          <w:tcPr>
            <w:tcW w:w="23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670DBB" w:rsidRDefault="004E7C0A">
            <w:pPr>
              <w:spacing w:line="276" w:lineRule="auto"/>
              <w:jc w:val="center"/>
              <w:rPr>
                <w:rFonts w:eastAsia="標楷體"/>
                <w:sz w:val="28"/>
              </w:rPr>
            </w:pPr>
            <w:r>
              <w:rPr>
                <w:rFonts w:eastAsia="標楷體"/>
                <w:sz w:val="28"/>
              </w:rPr>
              <w:t>填報說明</w:t>
            </w:r>
          </w:p>
        </w:tc>
      </w:tr>
      <w:tr w:rsidR="00670DBB">
        <w:tblPrEx>
          <w:tblCellMar>
            <w:top w:w="0" w:type="dxa"/>
            <w:bottom w:w="0" w:type="dxa"/>
          </w:tblCellMar>
        </w:tblPrEx>
        <w:trPr>
          <w:trHeight w:val="55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center"/>
              <w:rPr>
                <w:rFonts w:eastAsia="標楷體"/>
              </w:rPr>
            </w:pPr>
            <w:proofErr w:type="gramStart"/>
            <w:r>
              <w:rPr>
                <w:rFonts w:eastAsia="標楷體"/>
              </w:rPr>
              <w:t>薦派表</w:t>
            </w:r>
            <w:proofErr w:type="gram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hyperlink r:id="rId12" w:history="1">
              <w:r>
                <w:rPr>
                  <w:rStyle w:val="ac"/>
                  <w:rFonts w:ascii="標楷體" w:eastAsia="標楷體" w:hAnsi="標楷體"/>
                  <w:color w:val="auto"/>
                </w:rPr>
                <w:t>https://forms.gle/tquk4VqRBVvxhBR</w:t>
              </w:r>
              <w:bookmarkStart w:id="3" w:name="_Hlt136358311"/>
              <w:bookmarkStart w:id="4" w:name="_Hlt136358312"/>
              <w:bookmarkEnd w:id="3"/>
              <w:bookmarkEnd w:id="4"/>
              <w:r>
                <w:rPr>
                  <w:rStyle w:val="ac"/>
                  <w:rFonts w:ascii="標楷體" w:eastAsia="標楷體" w:hAnsi="標楷體"/>
                  <w:color w:val="auto"/>
                </w:rPr>
                <w:t>w7</w:t>
              </w:r>
            </w:hyperlink>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rPr>
                <w:rFonts w:eastAsia="標楷體"/>
              </w:rPr>
            </w:pPr>
            <w:r>
              <w:rPr>
                <w:rFonts w:eastAsia="標楷體"/>
              </w:rPr>
              <w:t>縣市教育局處行政人員填報</w:t>
            </w:r>
          </w:p>
        </w:tc>
      </w:tr>
      <w:tr w:rsidR="00670DBB">
        <w:tblPrEx>
          <w:tblCellMar>
            <w:top w:w="0" w:type="dxa"/>
            <w:bottom w:w="0" w:type="dxa"/>
          </w:tblCellMar>
        </w:tblPrEx>
        <w:trPr>
          <w:trHeight w:val="559"/>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276" w:lineRule="auto"/>
              <w:jc w:val="center"/>
              <w:rPr>
                <w:rFonts w:eastAsia="標楷體"/>
              </w:rPr>
            </w:pPr>
          </w:p>
        </w:tc>
        <w:bookmarkStart w:id="5" w:name="_Hlt136358416"/>
        <w:bookmarkStart w:id="6" w:name="_Hlt136358417"/>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r>
              <w:fldChar w:fldCharType="begin"/>
            </w:r>
            <w:r>
              <w:instrText xml:space="preserve"> HYPERLINK  "https://forms.gle/XTYxCu6Y3EYbfRwYA" </w:instrText>
            </w:r>
            <w:r>
              <w:fldChar w:fldCharType="separate"/>
            </w:r>
            <w:r>
              <w:rPr>
                <w:rStyle w:val="ac"/>
                <w:rFonts w:ascii="標楷體" w:eastAsia="標楷體" w:hAnsi="標楷體"/>
                <w:color w:val="auto"/>
              </w:rPr>
              <w:t>https://forms.gle/XTYxCu6Y3EYbfRwYA</w:t>
            </w:r>
            <w:r>
              <w:rPr>
                <w:rStyle w:val="ac"/>
                <w:rFonts w:ascii="標楷體" w:eastAsia="標楷體" w:hAnsi="標楷體"/>
                <w:color w:val="auto"/>
              </w:rPr>
              <w:fldChar w:fldCharType="end"/>
            </w:r>
            <w:bookmarkEnd w:id="5"/>
            <w:bookmarkEnd w:id="6"/>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rPr>
                <w:rFonts w:eastAsia="標楷體"/>
              </w:rPr>
            </w:pPr>
            <w:r>
              <w:rPr>
                <w:rFonts w:eastAsia="標楷體"/>
              </w:rPr>
              <w:t>國立學校教務主任填報</w:t>
            </w:r>
          </w:p>
        </w:tc>
      </w:tr>
      <w:tr w:rsidR="00670DBB">
        <w:tblPrEx>
          <w:tblCellMar>
            <w:top w:w="0" w:type="dxa"/>
            <w:bottom w:w="0" w:type="dxa"/>
          </w:tblCellMar>
        </w:tblPrEx>
        <w:trPr>
          <w:trHeight w:val="149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center"/>
              <w:rPr>
                <w:rFonts w:eastAsia="標楷體"/>
              </w:rPr>
            </w:pPr>
            <w:r>
              <w:rPr>
                <w:rFonts w:eastAsia="標楷體"/>
              </w:rPr>
              <w:t>藝術領域</w:t>
            </w:r>
          </w:p>
        </w:tc>
        <w:bookmarkStart w:id="7" w:name="_Hlt136358700"/>
        <w:bookmarkStart w:id="8" w:name="_Hlt136358701"/>
        <w:tc>
          <w:tcPr>
            <w:tcW w:w="4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r>
              <w:fldChar w:fldCharType="begin"/>
            </w:r>
            <w:r>
              <w:instrText xml:space="preserve"> HYPERLINK  "https://forms.gle/hQSpWDs5ZR7T6NYY7" </w:instrText>
            </w:r>
            <w:r>
              <w:fldChar w:fldCharType="separate"/>
            </w:r>
            <w:r>
              <w:rPr>
                <w:rStyle w:val="ac"/>
                <w:rFonts w:ascii="標楷體" w:eastAsia="標楷體" w:hAnsi="標楷體"/>
                <w:color w:val="auto"/>
              </w:rPr>
              <w:t>https://forms.gle/hQSpWDs5ZR7T6NYY7</w:t>
            </w:r>
            <w:r>
              <w:rPr>
                <w:rStyle w:val="ac"/>
                <w:rFonts w:ascii="標楷體" w:eastAsia="標楷體" w:hAnsi="標楷體"/>
                <w:color w:val="auto"/>
              </w:rPr>
              <w:fldChar w:fldCharType="end"/>
            </w:r>
            <w:bookmarkEnd w:id="7"/>
            <w:bookmarkEnd w:id="8"/>
          </w:p>
        </w:tc>
        <w:tc>
          <w:tcPr>
            <w:tcW w:w="2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ind w:left="209" w:hanging="209"/>
              <w:rPr>
                <w:rFonts w:eastAsia="標楷體"/>
              </w:rPr>
            </w:pPr>
            <w:r>
              <w:rPr>
                <w:rFonts w:eastAsia="標楷體"/>
              </w:rPr>
              <w:t>1.</w:t>
            </w:r>
            <w:proofErr w:type="gramStart"/>
            <w:r>
              <w:rPr>
                <w:rFonts w:eastAsia="標楷體"/>
              </w:rPr>
              <w:t>本署補助</w:t>
            </w:r>
            <w:proofErr w:type="gramEnd"/>
            <w:r>
              <w:rPr>
                <w:rFonts w:eastAsia="標楷體"/>
              </w:rPr>
              <w:t>辦理「國民中小學部分領域課程雙語教學實施計畫」各校教師填報。</w:t>
            </w:r>
          </w:p>
          <w:p w:rsidR="00670DBB" w:rsidRDefault="004E7C0A">
            <w:pPr>
              <w:spacing w:line="276" w:lineRule="auto"/>
              <w:ind w:left="209" w:hanging="209"/>
              <w:rPr>
                <w:rFonts w:eastAsia="標楷體"/>
              </w:rPr>
            </w:pPr>
            <w:r>
              <w:rPr>
                <w:rFonts w:eastAsia="標楷體"/>
              </w:rPr>
              <w:t>2.</w:t>
            </w:r>
            <w:r>
              <w:rPr>
                <w:rFonts w:eastAsia="標楷體"/>
              </w:rPr>
              <w:t>縣市自辦雙語課程學校教師填報。</w:t>
            </w:r>
          </w:p>
          <w:p w:rsidR="00670DBB" w:rsidRDefault="004E7C0A">
            <w:pPr>
              <w:spacing w:line="276" w:lineRule="auto"/>
              <w:ind w:left="209" w:hanging="209"/>
            </w:pPr>
            <w:r>
              <w:rPr>
                <w:rFonts w:eastAsia="標楷體"/>
              </w:rPr>
              <w:t>3.</w:t>
            </w:r>
            <w:r>
              <w:t xml:space="preserve"> </w:t>
            </w:r>
            <w:r>
              <w:rPr>
                <w:rFonts w:eastAsia="標楷體"/>
              </w:rPr>
              <w:t>有意願參與雙語課程之公立國中小</w:t>
            </w:r>
            <w:r>
              <w:rPr>
                <w:rFonts w:eastAsia="標楷體"/>
              </w:rPr>
              <w:lastRenderedPageBreak/>
              <w:t>教師填報。</w:t>
            </w:r>
          </w:p>
        </w:tc>
      </w:tr>
      <w:tr w:rsidR="00670DBB">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center"/>
              <w:rPr>
                <w:rFonts w:eastAsia="標楷體"/>
              </w:rPr>
            </w:pPr>
            <w:proofErr w:type="gramStart"/>
            <w:r>
              <w:rPr>
                <w:rFonts w:eastAsia="標楷體"/>
              </w:rPr>
              <w:t>健體領域</w:t>
            </w:r>
            <w:proofErr w:type="gramEnd"/>
          </w:p>
        </w:tc>
        <w:bookmarkStart w:id="9" w:name="_Hlt136358690"/>
        <w:bookmarkStart w:id="10" w:name="_Hlt136358691"/>
        <w:tc>
          <w:tcPr>
            <w:tcW w:w="4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r>
              <w:fldChar w:fldCharType="begin"/>
            </w:r>
            <w:r>
              <w:instrText xml:space="preserve"> HYPERLINK  "https://forms.gle/jZmsi26TXGKwsdpy9" </w:instrText>
            </w:r>
            <w:r>
              <w:fldChar w:fldCharType="separate"/>
            </w:r>
            <w:r>
              <w:rPr>
                <w:rStyle w:val="ac"/>
                <w:rFonts w:ascii="標楷體" w:eastAsia="標楷體" w:hAnsi="標楷體"/>
                <w:color w:val="auto"/>
              </w:rPr>
              <w:t>https://forms.gle/jZmsi26TXGKwsdpy9</w:t>
            </w:r>
            <w:r>
              <w:rPr>
                <w:rStyle w:val="ac"/>
                <w:rFonts w:ascii="標楷體" w:eastAsia="標楷體" w:hAnsi="標楷體"/>
                <w:color w:val="auto"/>
              </w:rPr>
              <w:fldChar w:fldCharType="end"/>
            </w:r>
            <w:bookmarkEnd w:id="9"/>
            <w:bookmarkEnd w:id="10"/>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276" w:lineRule="auto"/>
              <w:jc w:val="center"/>
              <w:rPr>
                <w:rFonts w:eastAsia="標楷體"/>
              </w:rPr>
            </w:pPr>
          </w:p>
        </w:tc>
      </w:tr>
      <w:tr w:rsidR="00670DBB">
        <w:tblPrEx>
          <w:tblCellMar>
            <w:top w:w="0" w:type="dxa"/>
            <w:bottom w:w="0" w:type="dxa"/>
          </w:tblCellMar>
        </w:tblPrEx>
        <w:trPr>
          <w:trHeight w:val="86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center"/>
              <w:rPr>
                <w:rFonts w:eastAsia="標楷體"/>
              </w:rPr>
            </w:pPr>
            <w:r>
              <w:rPr>
                <w:rFonts w:eastAsia="標楷體"/>
              </w:rPr>
              <w:t>綜合活動領域</w:t>
            </w:r>
          </w:p>
        </w:tc>
        <w:tc>
          <w:tcPr>
            <w:tcW w:w="49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hyperlink r:id="rId13" w:history="1">
              <w:r>
                <w:rPr>
                  <w:rStyle w:val="ac"/>
                  <w:rFonts w:ascii="標楷體" w:eastAsia="標楷體" w:hAnsi="標楷體"/>
                  <w:color w:val="auto"/>
                </w:rPr>
                <w:t>h</w:t>
              </w:r>
              <w:bookmarkStart w:id="11" w:name="_Hlt136358668"/>
              <w:bookmarkStart w:id="12" w:name="_Hlt136358669"/>
              <w:r>
                <w:rPr>
                  <w:rStyle w:val="ac"/>
                  <w:rFonts w:ascii="標楷體" w:eastAsia="標楷體" w:hAnsi="標楷體"/>
                  <w:color w:val="auto"/>
                </w:rPr>
                <w:t>t</w:t>
              </w:r>
              <w:bookmarkEnd w:id="11"/>
              <w:bookmarkEnd w:id="12"/>
              <w:r>
                <w:rPr>
                  <w:rStyle w:val="ac"/>
                  <w:rFonts w:ascii="標楷體" w:eastAsia="標楷體" w:hAnsi="標楷體"/>
                  <w:color w:val="auto"/>
                </w:rPr>
                <w:t>tps://forms.gle/PgEtXL9WpU4HsnWj8</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276" w:lineRule="auto"/>
              <w:jc w:val="both"/>
              <w:rPr>
                <w:rFonts w:eastAsia="標楷體"/>
              </w:rPr>
            </w:pPr>
          </w:p>
        </w:tc>
      </w:tr>
      <w:tr w:rsidR="00670DBB">
        <w:tblPrEx>
          <w:tblCellMar>
            <w:top w:w="0" w:type="dxa"/>
            <w:bottom w:w="0" w:type="dxa"/>
          </w:tblCellMar>
        </w:tblPrEx>
        <w:trPr>
          <w:trHeight w:val="42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center"/>
              <w:rPr>
                <w:rFonts w:eastAsia="標楷體"/>
              </w:rPr>
            </w:pPr>
            <w:r>
              <w:rPr>
                <w:rFonts w:eastAsia="標楷體"/>
              </w:rPr>
              <w:lastRenderedPageBreak/>
              <w:t xml:space="preserve">STEM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276" w:lineRule="auto"/>
              <w:jc w:val="both"/>
            </w:pPr>
            <w:hyperlink r:id="rId14" w:history="1">
              <w:r>
                <w:rPr>
                  <w:rStyle w:val="ac"/>
                  <w:rFonts w:ascii="標楷體" w:eastAsia="標楷體" w:hAnsi="標楷體"/>
                  <w:color w:val="auto"/>
                </w:rPr>
                <w:t>ht</w:t>
              </w:r>
              <w:bookmarkStart w:id="13" w:name="_Hlt136358659"/>
              <w:bookmarkStart w:id="14" w:name="_Hlt136358660"/>
              <w:r>
                <w:rPr>
                  <w:rStyle w:val="ac"/>
                  <w:rFonts w:ascii="標楷體" w:eastAsia="標楷體" w:hAnsi="標楷體"/>
                  <w:color w:val="auto"/>
                </w:rPr>
                <w:t>t</w:t>
              </w:r>
              <w:bookmarkEnd w:id="13"/>
              <w:bookmarkEnd w:id="14"/>
              <w:r>
                <w:rPr>
                  <w:rStyle w:val="ac"/>
                  <w:rFonts w:ascii="標楷體" w:eastAsia="標楷體" w:hAnsi="標楷體"/>
                  <w:color w:val="auto"/>
                </w:rPr>
                <w:t>ps://forms.gle/k7MkTMLnP9z7nKsn9</w:t>
              </w:r>
            </w:hyperlink>
          </w:p>
        </w:tc>
        <w:tc>
          <w:tcPr>
            <w:tcW w:w="2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276" w:lineRule="auto"/>
              <w:jc w:val="both"/>
              <w:rPr>
                <w:rFonts w:eastAsia="標楷體"/>
              </w:rPr>
            </w:pPr>
          </w:p>
        </w:tc>
      </w:tr>
    </w:tbl>
    <w:p w:rsidR="00670DBB" w:rsidRDefault="004E7C0A">
      <w:pPr>
        <w:pStyle w:val="afa"/>
        <w:numPr>
          <w:ilvl w:val="0"/>
          <w:numId w:val="20"/>
        </w:numPr>
        <w:spacing w:before="240" w:after="240"/>
        <w:ind w:left="1418" w:hanging="709"/>
        <w:rPr>
          <w:rFonts w:ascii="標楷體" w:eastAsia="標楷體" w:hAnsi="標楷體"/>
          <w:b/>
          <w:color w:val="0D0D0D"/>
        </w:rPr>
      </w:pPr>
      <w:r>
        <w:rPr>
          <w:rFonts w:ascii="標楷體" w:eastAsia="標楷體" w:hAnsi="標楷體"/>
          <w:b/>
          <w:color w:val="0D0D0D"/>
        </w:rPr>
        <w:lastRenderedPageBreak/>
        <w:t>本計畫將以電子郵件寄送跨國研習學校相關資料予所有參與進修教師，請參與教師務必填寫正確且常用的電子信箱，以免資料遺失或錯過訊息。</w:t>
      </w:r>
    </w:p>
    <w:p w:rsidR="00670DBB" w:rsidRDefault="004E7C0A">
      <w:pPr>
        <w:pStyle w:val="afa"/>
        <w:numPr>
          <w:ilvl w:val="0"/>
          <w:numId w:val="20"/>
        </w:numPr>
        <w:spacing w:before="240" w:after="240"/>
        <w:rPr>
          <w:rFonts w:ascii="標楷體" w:eastAsia="標楷體" w:hAnsi="標楷體"/>
          <w:color w:val="0D0D0D"/>
        </w:rPr>
      </w:pPr>
      <w:r>
        <w:rPr>
          <w:rFonts w:ascii="標楷體" w:eastAsia="標楷體" w:hAnsi="標楷體"/>
          <w:color w:val="0D0D0D"/>
        </w:rPr>
        <w:t>其他未盡事宜悉以主辦單位說明為</w:t>
      </w:r>
      <w:proofErr w:type="gramStart"/>
      <w:r>
        <w:rPr>
          <w:rFonts w:ascii="標楷體" w:eastAsia="標楷體" w:hAnsi="標楷體"/>
          <w:color w:val="0D0D0D"/>
        </w:rPr>
        <w:t>準</w:t>
      </w:r>
      <w:proofErr w:type="gramEnd"/>
      <w:r>
        <w:rPr>
          <w:rFonts w:ascii="標楷體" w:eastAsia="標楷體" w:hAnsi="標楷體"/>
          <w:color w:val="0D0D0D"/>
        </w:rPr>
        <w:t>。</w:t>
      </w:r>
    </w:p>
    <w:p w:rsidR="00670DBB" w:rsidRDefault="004E7C0A">
      <w:pPr>
        <w:pStyle w:val="afa"/>
        <w:numPr>
          <w:ilvl w:val="0"/>
          <w:numId w:val="18"/>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研習辦理方式</w:t>
      </w:r>
    </w:p>
    <w:p w:rsidR="00670DBB" w:rsidRDefault="004E7C0A">
      <w:pPr>
        <w:pStyle w:val="afa"/>
        <w:numPr>
          <w:ilvl w:val="0"/>
          <w:numId w:val="23"/>
        </w:numPr>
        <w:spacing w:after="240"/>
        <w:jc w:val="both"/>
        <w:rPr>
          <w:rFonts w:ascii="標楷體" w:eastAsia="標楷體" w:hAnsi="標楷體"/>
          <w:color w:val="0D0D0D"/>
        </w:rPr>
      </w:pPr>
      <w:r>
        <w:rPr>
          <w:rFonts w:ascii="標楷體" w:eastAsia="標楷體" w:hAnsi="標楷體"/>
          <w:color w:val="0D0D0D"/>
        </w:rPr>
        <w:t>研習學校及期程：</w:t>
      </w:r>
    </w:p>
    <w:tbl>
      <w:tblPr>
        <w:tblW w:w="9181" w:type="dxa"/>
        <w:tblInd w:w="708" w:type="dxa"/>
        <w:tblCellMar>
          <w:left w:w="10" w:type="dxa"/>
          <w:right w:w="10" w:type="dxa"/>
        </w:tblCellMar>
        <w:tblLook w:val="04A0" w:firstRow="1" w:lastRow="0" w:firstColumn="1" w:lastColumn="0" w:noHBand="0" w:noVBand="1"/>
      </w:tblPr>
      <w:tblGrid>
        <w:gridCol w:w="857"/>
        <w:gridCol w:w="2966"/>
        <w:gridCol w:w="2410"/>
        <w:gridCol w:w="2948"/>
      </w:tblGrid>
      <w:tr w:rsidR="00670DBB">
        <w:tblPrEx>
          <w:tblCellMar>
            <w:top w:w="0" w:type="dxa"/>
            <w:bottom w:w="0" w:type="dxa"/>
          </w:tblCellMar>
        </w:tblPrEx>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領域</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組別</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進修期程</w:t>
            </w:r>
          </w:p>
        </w:tc>
      </w:tr>
      <w:tr w:rsidR="00670DBB">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藝術</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澳洲昆士蘭學院</w:t>
            </w:r>
          </w:p>
          <w:p w:rsidR="00670DBB" w:rsidRDefault="004E7C0A">
            <w:pPr>
              <w:jc w:val="center"/>
            </w:pPr>
            <w:r>
              <w:rPr>
                <w:rFonts w:ascii="標楷體" w:eastAsia="標楷體" w:hAnsi="標楷體"/>
                <w:color w:val="000000"/>
              </w:rPr>
              <w:t>Queensland Institute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視覺藝術</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112.07.17-112.07.28</w:t>
            </w:r>
          </w:p>
        </w:tc>
      </w:tr>
      <w:tr w:rsidR="00670DBB">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音樂</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112.07.17-112.07.28</w:t>
            </w:r>
          </w:p>
        </w:tc>
      </w:tr>
      <w:tr w:rsidR="00670DBB">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表演藝術</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112.07.17-112.07.28</w:t>
            </w:r>
          </w:p>
        </w:tc>
      </w:tr>
      <w:tr w:rsidR="00670DBB">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proofErr w:type="gramStart"/>
            <w:r>
              <w:rPr>
                <w:rFonts w:ascii="標楷體" w:eastAsia="標楷體" w:hAnsi="標楷體"/>
                <w:color w:val="0D0D0D"/>
              </w:rPr>
              <w:t>健體</w:t>
            </w:r>
            <w:proofErr w:type="gramEnd"/>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澳洲阿得雷德大學</w:t>
            </w:r>
          </w:p>
          <w:p w:rsidR="00670DBB" w:rsidRDefault="004E7C0A">
            <w:pPr>
              <w:jc w:val="center"/>
              <w:rPr>
                <w:rFonts w:ascii="標楷體" w:eastAsia="標楷體" w:hAnsi="標楷體"/>
                <w:color w:val="0D0D0D"/>
              </w:rPr>
            </w:pPr>
            <w:r>
              <w:rPr>
                <w:rFonts w:ascii="標楷體" w:eastAsia="標楷體" w:hAnsi="標楷體"/>
                <w:color w:val="0D0D0D"/>
              </w:rPr>
              <w:t>University of Adelaide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112.07.03-112.07.14</w:t>
            </w:r>
          </w:p>
        </w:tc>
      </w:tr>
      <w:tr w:rsidR="00670DBB">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2</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112.07.17-112.07.28</w:t>
            </w:r>
          </w:p>
        </w:tc>
      </w:tr>
      <w:tr w:rsidR="00670DBB">
        <w:tblPrEx>
          <w:tblCellMar>
            <w:top w:w="0" w:type="dxa"/>
            <w:bottom w:w="0" w:type="dxa"/>
          </w:tblCellMar>
        </w:tblPrEx>
        <w:trPr>
          <w:trHeight w:val="420"/>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proofErr w:type="gramStart"/>
            <w:r>
              <w:rPr>
                <w:rFonts w:ascii="標楷體" w:eastAsia="標楷體" w:hAnsi="標楷體"/>
                <w:color w:val="0D0D0D"/>
              </w:rPr>
              <w:t>健體</w:t>
            </w:r>
            <w:proofErr w:type="gramEnd"/>
            <w:r>
              <w:rPr>
                <w:rFonts w:ascii="標楷體" w:eastAsia="標楷體" w:hAnsi="標楷體"/>
                <w:color w:val="0D0D0D"/>
              </w:rPr>
              <w:t>3</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112.07.31-112.08.11</w:t>
            </w:r>
          </w:p>
        </w:tc>
      </w:tr>
      <w:tr w:rsidR="00670DBB">
        <w:tblPrEx>
          <w:tblCellMar>
            <w:top w:w="0" w:type="dxa"/>
            <w:bottom w:w="0" w:type="dxa"/>
          </w:tblCellMar>
        </w:tblPrEx>
        <w:trPr>
          <w:trHeight w:val="420"/>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綜合</w:t>
            </w:r>
          </w:p>
        </w:tc>
        <w:tc>
          <w:tcPr>
            <w:tcW w:w="2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澳洲葛瑞菲斯大學</w:t>
            </w:r>
          </w:p>
          <w:p w:rsidR="00670DBB" w:rsidRDefault="004E7C0A">
            <w:pPr>
              <w:jc w:val="center"/>
              <w:rPr>
                <w:rFonts w:ascii="標楷體" w:eastAsia="標楷體" w:hAnsi="標楷體"/>
                <w:color w:val="0D0D0D"/>
              </w:rPr>
            </w:pPr>
            <w:r>
              <w:rPr>
                <w:rFonts w:ascii="標楷體" w:eastAsia="標楷體" w:hAnsi="標楷體"/>
                <w:color w:val="0D0D0D"/>
              </w:rPr>
              <w:t>Griffith University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國小生活課程與</w:t>
            </w:r>
          </w:p>
          <w:p w:rsidR="00670DBB" w:rsidRDefault="004E7C0A">
            <w:pPr>
              <w:jc w:val="center"/>
              <w:rPr>
                <w:rFonts w:ascii="標楷體" w:eastAsia="標楷體" w:hAnsi="標楷體"/>
                <w:color w:val="0D0D0D"/>
              </w:rPr>
            </w:pPr>
            <w:r>
              <w:rPr>
                <w:rFonts w:ascii="標楷體" w:eastAsia="標楷體" w:hAnsi="標楷體"/>
                <w:color w:val="0D0D0D"/>
              </w:rPr>
              <w:t>綜合活動</w:t>
            </w:r>
            <w:r>
              <w:rPr>
                <w:rFonts w:ascii="標楷體" w:eastAsia="標楷體" w:hAnsi="標楷體"/>
                <w:color w:val="0D0D0D"/>
              </w:rPr>
              <w:t>A</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112.07.31-112.08.11</w:t>
            </w:r>
          </w:p>
        </w:tc>
      </w:tr>
      <w:tr w:rsidR="00670DBB">
        <w:tblPrEx>
          <w:tblCellMar>
            <w:top w:w="0" w:type="dxa"/>
            <w:bottom w:w="0" w:type="dxa"/>
          </w:tblCellMar>
        </w:tblPrEx>
        <w:trPr>
          <w:trHeight w:val="419"/>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國小生活課程與</w:t>
            </w:r>
          </w:p>
          <w:p w:rsidR="00670DBB" w:rsidRDefault="004E7C0A">
            <w:pPr>
              <w:pStyle w:val="afa"/>
              <w:ind w:left="0"/>
              <w:jc w:val="center"/>
              <w:rPr>
                <w:rFonts w:ascii="標楷體" w:eastAsia="標楷體" w:hAnsi="標楷體"/>
                <w:color w:val="0D0D0D"/>
              </w:rPr>
            </w:pPr>
            <w:r>
              <w:rPr>
                <w:rFonts w:ascii="標楷體" w:eastAsia="標楷體" w:hAnsi="標楷體"/>
                <w:color w:val="0D0D0D"/>
              </w:rPr>
              <w:t>綜合活動</w:t>
            </w:r>
            <w:r>
              <w:rPr>
                <w:rFonts w:ascii="標楷體" w:eastAsia="標楷體" w:hAnsi="標楷體"/>
                <w:color w:val="0D0D0D"/>
              </w:rPr>
              <w:t>B</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112.07.31-112.08.11</w:t>
            </w:r>
          </w:p>
        </w:tc>
      </w:tr>
      <w:tr w:rsidR="00670DBB">
        <w:tblPrEx>
          <w:tblCellMar>
            <w:top w:w="0" w:type="dxa"/>
            <w:bottom w:w="0" w:type="dxa"/>
          </w:tblCellMar>
        </w:tblPrEx>
        <w:trPr>
          <w:trHeight w:val="849"/>
        </w:trPr>
        <w:tc>
          <w:tcPr>
            <w:tcW w:w="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pStyle w:val="afa"/>
              <w:ind w:left="0"/>
              <w:jc w:val="center"/>
              <w:rPr>
                <w:rFonts w:ascii="標楷體" w:eastAsia="標楷體" w:hAnsi="標楷體"/>
                <w:color w:val="0D0D0D"/>
              </w:rPr>
            </w:pPr>
          </w:p>
        </w:tc>
        <w:tc>
          <w:tcPr>
            <w:tcW w:w="2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jc w:val="center"/>
              <w:rPr>
                <w:rFonts w:ascii="標楷體" w:eastAsia="標楷體" w:hAnsi="標楷體"/>
                <w:color w:val="0D0D0D"/>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國中綜合活動</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112.07.31-112.08.11</w:t>
            </w:r>
          </w:p>
        </w:tc>
      </w:tr>
      <w:tr w:rsidR="00670DBB">
        <w:tblPrEx>
          <w:tblCellMar>
            <w:top w:w="0" w:type="dxa"/>
            <w:bottom w:w="0" w:type="dxa"/>
          </w:tblCellMar>
        </w:tblPrEx>
        <w:trPr>
          <w:trHeight w:val="548"/>
        </w:trPr>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STEM</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澳洲麥覺理大學</w:t>
            </w:r>
          </w:p>
          <w:p w:rsidR="00670DBB" w:rsidRDefault="004E7C0A">
            <w:pPr>
              <w:jc w:val="center"/>
              <w:rPr>
                <w:rFonts w:ascii="標楷體" w:eastAsia="標楷體" w:hAnsi="標楷體"/>
                <w:color w:val="0D0D0D"/>
              </w:rPr>
            </w:pPr>
            <w:r>
              <w:rPr>
                <w:rFonts w:ascii="標楷體" w:eastAsia="標楷體" w:hAnsi="標楷體"/>
                <w:color w:val="0D0D0D"/>
              </w:rPr>
              <w:t>Macquarie University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STEM</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a"/>
              <w:ind w:left="0"/>
              <w:jc w:val="center"/>
              <w:rPr>
                <w:rFonts w:ascii="標楷體" w:eastAsia="標楷體" w:hAnsi="標楷體"/>
                <w:color w:val="0D0D0D"/>
              </w:rPr>
            </w:pPr>
            <w:r>
              <w:rPr>
                <w:rFonts w:ascii="標楷體" w:eastAsia="標楷體" w:hAnsi="標楷體"/>
                <w:color w:val="0D0D0D"/>
              </w:rPr>
              <w:t>112.07.31-112.08.11</w:t>
            </w:r>
          </w:p>
        </w:tc>
      </w:tr>
    </w:tbl>
    <w:p w:rsidR="00670DBB" w:rsidRDefault="004E7C0A">
      <w:pPr>
        <w:pStyle w:val="afa"/>
        <w:numPr>
          <w:ilvl w:val="0"/>
          <w:numId w:val="23"/>
        </w:numPr>
        <w:spacing w:after="240"/>
        <w:jc w:val="both"/>
        <w:rPr>
          <w:rFonts w:ascii="標楷體" w:eastAsia="標楷體" w:hAnsi="標楷體"/>
          <w:color w:val="0D0D0D"/>
        </w:rPr>
      </w:pPr>
      <w:r>
        <w:rPr>
          <w:rFonts w:ascii="標楷體" w:eastAsia="標楷體" w:hAnsi="標楷體"/>
          <w:color w:val="0D0D0D"/>
        </w:rPr>
        <w:t>課程內容：</w:t>
      </w:r>
    </w:p>
    <w:p w:rsidR="00670DBB" w:rsidRDefault="004E7C0A">
      <w:pPr>
        <w:pStyle w:val="afa"/>
        <w:numPr>
          <w:ilvl w:val="0"/>
          <w:numId w:val="24"/>
        </w:numPr>
        <w:spacing w:after="180"/>
        <w:jc w:val="both"/>
        <w:rPr>
          <w:rFonts w:eastAsia="標楷體"/>
        </w:rPr>
      </w:pPr>
      <w:r>
        <w:rPr>
          <w:rFonts w:eastAsia="標楷體"/>
        </w:rPr>
        <w:t>領域</w:t>
      </w:r>
      <w:r>
        <w:rPr>
          <w:rFonts w:eastAsia="標楷體"/>
        </w:rPr>
        <w:t>/</w:t>
      </w:r>
      <w:r>
        <w:rPr>
          <w:rFonts w:eastAsia="標楷體"/>
        </w:rPr>
        <w:t>科目相關課程：如學科內容與語言整合學習、資訊科技融入教學、教案設計、演示及評論及探究教學與實作。</w:t>
      </w:r>
    </w:p>
    <w:p w:rsidR="00670DBB" w:rsidRDefault="004E7C0A">
      <w:pPr>
        <w:pStyle w:val="afa"/>
        <w:numPr>
          <w:ilvl w:val="0"/>
          <w:numId w:val="24"/>
        </w:numPr>
        <w:spacing w:after="180"/>
        <w:jc w:val="both"/>
        <w:rPr>
          <w:rFonts w:eastAsia="標楷體"/>
        </w:rPr>
      </w:pPr>
      <w:r>
        <w:rPr>
          <w:rFonts w:eastAsia="標楷體"/>
        </w:rPr>
        <w:t>英語語言能力相關課程：領域相關語言使用，包含英語溝通與應用、課室及領域專業英語，及強化英語聽說讀寫技能。</w:t>
      </w:r>
    </w:p>
    <w:p w:rsidR="00670DBB" w:rsidRDefault="004E7C0A">
      <w:pPr>
        <w:ind w:left="1985" w:hanging="850"/>
        <w:jc w:val="both"/>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本計畫保有變更進修課程內容之權利，如有異動將由國立臺灣師範大學公告之。</w:t>
      </w:r>
    </w:p>
    <w:p w:rsidR="00670DBB" w:rsidRDefault="004E7C0A">
      <w:pPr>
        <w:pStyle w:val="afa"/>
        <w:numPr>
          <w:ilvl w:val="0"/>
          <w:numId w:val="18"/>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錄取通知</w:t>
      </w:r>
    </w:p>
    <w:p w:rsidR="00670DBB" w:rsidRDefault="004E7C0A">
      <w:pPr>
        <w:spacing w:before="240"/>
        <w:ind w:left="708" w:hanging="708"/>
        <w:jc w:val="both"/>
      </w:pPr>
      <w:r>
        <w:rPr>
          <w:rFonts w:ascii="標楷體" w:eastAsia="標楷體" w:hAnsi="標楷體"/>
          <w:color w:val="0D0D0D"/>
        </w:rPr>
        <w:lastRenderedPageBreak/>
        <w:t xml:space="preserve">      </w:t>
      </w:r>
      <w:r>
        <w:rPr>
          <w:rFonts w:ascii="標楷體" w:eastAsia="標楷體" w:hAnsi="標楷體"/>
          <w:color w:val="0D0D0D"/>
        </w:rPr>
        <w:t>正取及備取名單公告：</w:t>
      </w:r>
      <w:r>
        <w:rPr>
          <w:rFonts w:ascii="標楷體" w:eastAsia="標楷體" w:hAnsi="標楷體"/>
          <w:b/>
          <w:color w:val="0D0D0D"/>
        </w:rPr>
        <w:t>112</w:t>
      </w:r>
      <w:r>
        <w:rPr>
          <w:rFonts w:ascii="標楷體" w:eastAsia="標楷體" w:hAnsi="標楷體"/>
          <w:b/>
          <w:color w:val="0D0D0D"/>
        </w:rPr>
        <w:t>年</w:t>
      </w:r>
      <w:r>
        <w:rPr>
          <w:rFonts w:ascii="標楷體" w:eastAsia="標楷體" w:hAnsi="標楷體"/>
          <w:b/>
          <w:color w:val="0D0D0D"/>
        </w:rPr>
        <w:t>6</w:t>
      </w:r>
      <w:r>
        <w:rPr>
          <w:rFonts w:ascii="標楷體" w:eastAsia="標楷體" w:hAnsi="標楷體"/>
          <w:b/>
          <w:color w:val="0D0D0D"/>
        </w:rPr>
        <w:t>月</w:t>
      </w:r>
      <w:r>
        <w:rPr>
          <w:rFonts w:ascii="標楷體" w:eastAsia="標楷體" w:hAnsi="標楷體"/>
          <w:b/>
          <w:color w:val="0D0D0D"/>
        </w:rPr>
        <w:t>19</w:t>
      </w:r>
      <w:r>
        <w:rPr>
          <w:rFonts w:ascii="標楷體" w:eastAsia="標楷體" w:hAnsi="標楷體"/>
          <w:b/>
          <w:color w:val="0D0D0D"/>
        </w:rPr>
        <w:t>日（星期一）當日下午</w:t>
      </w:r>
      <w:r>
        <w:rPr>
          <w:rFonts w:ascii="標楷體" w:eastAsia="標楷體" w:hAnsi="標楷體"/>
          <w:b/>
          <w:color w:val="0D0D0D"/>
        </w:rPr>
        <w:t>5</w:t>
      </w:r>
      <w:r>
        <w:rPr>
          <w:rFonts w:ascii="標楷體" w:eastAsia="標楷體" w:hAnsi="標楷體"/>
          <w:b/>
          <w:color w:val="0D0D0D"/>
        </w:rPr>
        <w:t>時</w:t>
      </w:r>
      <w:r>
        <w:rPr>
          <w:rFonts w:ascii="標楷體" w:eastAsia="標楷體" w:hAnsi="標楷體"/>
          <w:color w:val="0D0D0D"/>
        </w:rPr>
        <w:t>前公告於</w:t>
      </w:r>
      <w:r>
        <w:rPr>
          <w:rFonts w:ascii="標楷體" w:eastAsia="標楷體" w:hAnsi="標楷體"/>
          <w:b/>
          <w:color w:val="0D0D0D"/>
        </w:rPr>
        <w:t>國教署網站首頁之最新消息</w:t>
      </w:r>
      <w:proofErr w:type="gramStart"/>
      <w:r>
        <w:rPr>
          <w:rFonts w:ascii="標楷體" w:eastAsia="標楷體" w:hAnsi="標楷體"/>
          <w:color w:val="0D0D0D"/>
        </w:rPr>
        <w:t>（</w:t>
      </w:r>
      <w:proofErr w:type="gramEnd"/>
      <w:r>
        <w:rPr>
          <w:rFonts w:ascii="標楷體" w:eastAsia="標楷體" w:hAnsi="標楷體"/>
          <w:color w:val="0D0D0D"/>
        </w:rPr>
        <w:t>網址：</w:t>
      </w:r>
      <w:hyperlink r:id="rId15" w:history="1">
        <w:r>
          <w:rPr>
            <w:rStyle w:val="ac"/>
            <w:rFonts w:ascii="標楷體" w:eastAsia="標楷體" w:hAnsi="標楷體"/>
            <w:color w:val="0D0D0D"/>
          </w:rPr>
          <w:t>https://www.k12ea.gov.tw/</w:t>
        </w:r>
      </w:hyperlink>
      <w:proofErr w:type="gramStart"/>
      <w:r>
        <w:rPr>
          <w:rFonts w:ascii="標楷體" w:eastAsia="標楷體" w:hAnsi="標楷體"/>
          <w:color w:val="0D0D0D"/>
        </w:rPr>
        <w:t>）</w:t>
      </w:r>
      <w:proofErr w:type="gramEnd"/>
      <w:r>
        <w:rPr>
          <w:rFonts w:ascii="標楷體" w:eastAsia="標楷體" w:hAnsi="標楷體"/>
          <w:color w:val="0D0D0D"/>
        </w:rPr>
        <w:t>，錄取結果將另案函知各直轄市及縣（市）政府教育局（處）。</w:t>
      </w:r>
    </w:p>
    <w:p w:rsidR="00670DBB" w:rsidRDefault="004E7C0A">
      <w:pPr>
        <w:pStyle w:val="afa"/>
        <w:numPr>
          <w:ilvl w:val="0"/>
          <w:numId w:val="18"/>
        </w:numPr>
        <w:spacing w:before="217"/>
        <w:ind w:left="709" w:hanging="709"/>
        <w:jc w:val="both"/>
        <w:rPr>
          <w:rFonts w:ascii="標楷體" w:eastAsia="標楷體" w:hAnsi="標楷體"/>
          <w:b/>
          <w:color w:val="0D0D0D"/>
          <w:sz w:val="28"/>
          <w:szCs w:val="28"/>
        </w:rPr>
      </w:pPr>
      <w:r>
        <w:rPr>
          <w:rFonts w:ascii="標楷體" w:eastAsia="標楷體" w:hAnsi="標楷體"/>
          <w:b/>
          <w:color w:val="0D0D0D"/>
          <w:sz w:val="28"/>
          <w:szCs w:val="28"/>
        </w:rPr>
        <w:t>錄取教師權利與義務</w:t>
      </w:r>
    </w:p>
    <w:p w:rsidR="00670DBB" w:rsidRDefault="004E7C0A">
      <w:pPr>
        <w:pStyle w:val="afa"/>
        <w:numPr>
          <w:ilvl w:val="0"/>
          <w:numId w:val="25"/>
        </w:numPr>
        <w:spacing w:before="217" w:after="240"/>
        <w:ind w:left="1418" w:hanging="709"/>
        <w:jc w:val="both"/>
        <w:rPr>
          <w:rFonts w:ascii="標楷體" w:eastAsia="標楷體" w:hAnsi="標楷體"/>
          <w:color w:val="0D0D0D"/>
        </w:rPr>
      </w:pPr>
      <w:r>
        <w:rPr>
          <w:rFonts w:ascii="標楷體" w:eastAsia="標楷體" w:hAnsi="標楷體"/>
          <w:color w:val="0D0D0D"/>
        </w:rPr>
        <w:t>跨國視訊研習課程</w:t>
      </w:r>
      <w:proofErr w:type="gramStart"/>
      <w:r>
        <w:rPr>
          <w:rFonts w:ascii="標楷體" w:eastAsia="標楷體" w:hAnsi="標楷體"/>
          <w:color w:val="0D0D0D"/>
        </w:rPr>
        <w:t>期間，</w:t>
      </w:r>
      <w:proofErr w:type="gramEnd"/>
      <w:r>
        <w:rPr>
          <w:rFonts w:ascii="標楷體" w:eastAsia="標楷體" w:hAnsi="標楷體"/>
          <w:color w:val="0D0D0D"/>
        </w:rPr>
        <w:t>參與教師每週須撰寫</w:t>
      </w:r>
      <w:r>
        <w:rPr>
          <w:rFonts w:ascii="標楷體" w:eastAsia="標楷體" w:hAnsi="標楷體"/>
          <w:color w:val="0D0D0D"/>
        </w:rPr>
        <w:t xml:space="preserve"> 1 </w:t>
      </w:r>
      <w:r>
        <w:rPr>
          <w:rFonts w:ascii="標楷體" w:eastAsia="標楷體" w:hAnsi="標楷體"/>
          <w:color w:val="0D0D0D"/>
        </w:rPr>
        <w:t>篇學習</w:t>
      </w:r>
      <w:proofErr w:type="gramStart"/>
      <w:r>
        <w:rPr>
          <w:rFonts w:ascii="標楷體" w:eastAsia="標楷體" w:hAnsi="標楷體"/>
          <w:color w:val="0D0D0D"/>
        </w:rPr>
        <w:t>週</w:t>
      </w:r>
      <w:proofErr w:type="gramEnd"/>
      <w:r>
        <w:rPr>
          <w:rFonts w:ascii="標楷體" w:eastAsia="標楷體" w:hAnsi="標楷體"/>
          <w:color w:val="0D0D0D"/>
        </w:rPr>
        <w:t>記，於研習期間週末上傳至</w:t>
      </w:r>
      <w:r>
        <w:rPr>
          <w:rFonts w:ascii="標楷體" w:eastAsia="標楷體" w:hAnsi="標楷體"/>
          <w:color w:val="0D0D0D"/>
        </w:rPr>
        <w:t>Facebook</w:t>
      </w:r>
      <w:proofErr w:type="gramStart"/>
      <w:r>
        <w:rPr>
          <w:rFonts w:ascii="標楷體" w:eastAsia="標楷體" w:hAnsi="標楷體"/>
          <w:color w:val="0D0D0D"/>
        </w:rPr>
        <w:t>臉書社團</w:t>
      </w:r>
      <w:proofErr w:type="gramEnd"/>
      <w:r>
        <w:rPr>
          <w:rFonts w:ascii="標楷體" w:eastAsia="標楷體" w:hAnsi="標楷體"/>
          <w:color w:val="0D0D0D"/>
        </w:rPr>
        <w:t>；課程結束後</w:t>
      </w:r>
      <w:r>
        <w:rPr>
          <w:rFonts w:ascii="標楷體" w:eastAsia="標楷體" w:hAnsi="標楷體"/>
          <w:color w:val="0D0D0D"/>
        </w:rPr>
        <w:t xml:space="preserve"> 1</w:t>
      </w:r>
      <w:r>
        <w:rPr>
          <w:rFonts w:ascii="標楷體" w:eastAsia="標楷體" w:hAnsi="標楷體"/>
          <w:color w:val="0D0D0D"/>
        </w:rPr>
        <w:t>個月內，依所屬班別及組別為單位，繳交</w:t>
      </w:r>
      <w:r>
        <w:rPr>
          <w:rFonts w:ascii="標楷體" w:eastAsia="標楷體" w:hAnsi="標楷體"/>
          <w:color w:val="0D0D0D"/>
        </w:rPr>
        <w:t xml:space="preserve"> 1 </w:t>
      </w:r>
      <w:r>
        <w:rPr>
          <w:rFonts w:ascii="標楷體" w:eastAsia="標楷體" w:hAnsi="標楷體"/>
          <w:color w:val="0D0D0D"/>
        </w:rPr>
        <w:t>份雙語教學教案，國立臺灣師範大學將於</w:t>
      </w:r>
      <w:r>
        <w:rPr>
          <w:rFonts w:ascii="標楷體" w:eastAsia="標楷體" w:hAnsi="標楷體"/>
          <w:color w:val="0D0D0D"/>
        </w:rPr>
        <w:t xml:space="preserve"> 112 </w:t>
      </w:r>
      <w:r>
        <w:rPr>
          <w:rFonts w:ascii="標楷體" w:eastAsia="標楷體" w:hAnsi="標楷體"/>
          <w:color w:val="0D0D0D"/>
        </w:rPr>
        <w:t>年</w:t>
      </w:r>
      <w:r>
        <w:rPr>
          <w:rFonts w:ascii="標楷體" w:eastAsia="標楷體" w:hAnsi="標楷體"/>
          <w:color w:val="0D0D0D"/>
        </w:rPr>
        <w:t xml:space="preserve"> 11 </w:t>
      </w:r>
      <w:r>
        <w:rPr>
          <w:rFonts w:ascii="標楷體" w:eastAsia="標楷體" w:hAnsi="標楷體"/>
          <w:color w:val="0D0D0D"/>
        </w:rPr>
        <w:t>月底前公布優良教案，並頒發禮品。</w:t>
      </w:r>
    </w:p>
    <w:p w:rsidR="00670DBB" w:rsidRDefault="004E7C0A">
      <w:pPr>
        <w:pStyle w:val="afa"/>
        <w:numPr>
          <w:ilvl w:val="0"/>
          <w:numId w:val="25"/>
        </w:numPr>
        <w:spacing w:after="240"/>
        <w:ind w:left="1418" w:hanging="709"/>
        <w:jc w:val="both"/>
        <w:rPr>
          <w:rFonts w:ascii="標楷體" w:eastAsia="標楷體" w:hAnsi="標楷體"/>
          <w:color w:val="0D0D0D"/>
        </w:rPr>
      </w:pPr>
      <w:r>
        <w:rPr>
          <w:rFonts w:ascii="標楷體" w:eastAsia="標楷體" w:hAnsi="標楷體"/>
          <w:color w:val="0D0D0D"/>
        </w:rPr>
        <w:t>教師全程參與跨國視訊研習課程、上傳學習</w:t>
      </w:r>
      <w:proofErr w:type="gramStart"/>
      <w:r>
        <w:rPr>
          <w:rFonts w:ascii="標楷體" w:eastAsia="標楷體" w:hAnsi="標楷體"/>
          <w:color w:val="0D0D0D"/>
        </w:rPr>
        <w:t>週</w:t>
      </w:r>
      <w:proofErr w:type="gramEnd"/>
      <w:r>
        <w:rPr>
          <w:rFonts w:ascii="標楷體" w:eastAsia="標楷體" w:hAnsi="標楷體"/>
          <w:color w:val="0D0D0D"/>
        </w:rPr>
        <w:t>記、並依所屬組別為單位繳交雙語教案者，始核發</w:t>
      </w:r>
      <w:r>
        <w:rPr>
          <w:rFonts w:ascii="標楷體" w:eastAsia="標楷體" w:hAnsi="標楷體"/>
          <w:color w:val="0D0D0D"/>
        </w:rPr>
        <w:t xml:space="preserve"> 60 </w:t>
      </w:r>
      <w:r>
        <w:rPr>
          <w:rFonts w:ascii="標楷體" w:eastAsia="標楷體" w:hAnsi="標楷體"/>
          <w:color w:val="0D0D0D"/>
        </w:rPr>
        <w:t>小時研習時數和證書。</w:t>
      </w:r>
    </w:p>
    <w:p w:rsidR="00670DBB" w:rsidRDefault="004E7C0A">
      <w:pPr>
        <w:pStyle w:val="afa"/>
        <w:numPr>
          <w:ilvl w:val="0"/>
          <w:numId w:val="26"/>
        </w:numPr>
        <w:spacing w:after="180"/>
        <w:jc w:val="both"/>
        <w:rPr>
          <w:rFonts w:eastAsia="標楷體"/>
        </w:rPr>
      </w:pPr>
      <w:r>
        <w:rPr>
          <w:rFonts w:eastAsia="標楷體"/>
        </w:rPr>
        <w:t>研習期間須每日簽到、簽退，並由工作人員檢視出席情形。倘遲到或早退達</w:t>
      </w:r>
      <w:r>
        <w:rPr>
          <w:rFonts w:eastAsia="標楷體"/>
        </w:rPr>
        <w:t xml:space="preserve"> 15 </w:t>
      </w:r>
      <w:r>
        <w:rPr>
          <w:rFonts w:eastAsia="標楷體"/>
        </w:rPr>
        <w:t>分鐘，則視為該節缺席。</w:t>
      </w:r>
    </w:p>
    <w:p w:rsidR="00670DBB" w:rsidRDefault="004E7C0A">
      <w:pPr>
        <w:pStyle w:val="afa"/>
        <w:numPr>
          <w:ilvl w:val="0"/>
          <w:numId w:val="26"/>
        </w:numPr>
        <w:spacing w:after="180"/>
        <w:jc w:val="both"/>
        <w:rPr>
          <w:rFonts w:eastAsia="標楷體"/>
        </w:rPr>
      </w:pPr>
      <w:r>
        <w:rPr>
          <w:rFonts w:eastAsia="標楷體"/>
        </w:rPr>
        <w:t>教師若因故須請病假或</w:t>
      </w:r>
      <w:proofErr w:type="gramStart"/>
      <w:r>
        <w:rPr>
          <w:rFonts w:eastAsia="標楷體"/>
        </w:rPr>
        <w:t>疫苗假者</w:t>
      </w:r>
      <w:proofErr w:type="gramEnd"/>
      <w:r>
        <w:rPr>
          <w:rFonts w:eastAsia="標楷體"/>
        </w:rPr>
        <w:t>，須檢附相關證明。請假時數不超過</w:t>
      </w:r>
      <w:r>
        <w:rPr>
          <w:rFonts w:eastAsia="標楷體"/>
        </w:rPr>
        <w:t xml:space="preserve"> 6 </w:t>
      </w:r>
      <w:r>
        <w:rPr>
          <w:rFonts w:eastAsia="標楷體"/>
        </w:rPr>
        <w:t>小時，倘超過請假時數上限，將</w:t>
      </w:r>
      <w:proofErr w:type="gramStart"/>
      <w:r>
        <w:rPr>
          <w:rFonts w:eastAsia="標楷體"/>
        </w:rPr>
        <w:t>不</w:t>
      </w:r>
      <w:proofErr w:type="gramEnd"/>
      <w:r>
        <w:rPr>
          <w:rFonts w:eastAsia="標楷體"/>
        </w:rPr>
        <w:t>核發研習證書，惟可依教師實際參與時數核發研習時數。</w:t>
      </w:r>
    </w:p>
    <w:p w:rsidR="00670DBB" w:rsidRDefault="004E7C0A">
      <w:pPr>
        <w:pStyle w:val="afa"/>
        <w:numPr>
          <w:ilvl w:val="0"/>
          <w:numId w:val="26"/>
        </w:numPr>
        <w:spacing w:after="180"/>
        <w:jc w:val="both"/>
        <w:rPr>
          <w:rFonts w:eastAsia="標楷體"/>
        </w:rPr>
      </w:pPr>
      <w:r>
        <w:rPr>
          <w:rFonts w:eastAsia="標楷體"/>
        </w:rPr>
        <w:t>取得研習證書之教師，後續</w:t>
      </w:r>
      <w:proofErr w:type="gramStart"/>
      <w:r>
        <w:rPr>
          <w:rFonts w:eastAsia="標楷體"/>
        </w:rPr>
        <w:t>若參</w:t>
      </w:r>
      <w:proofErr w:type="gramEnd"/>
      <w:r>
        <w:rPr>
          <w:rFonts w:eastAsia="標楷體"/>
        </w:rPr>
        <w:t>與教育部師資培育及藝術</w:t>
      </w:r>
      <w:proofErr w:type="gramStart"/>
      <w:r>
        <w:rPr>
          <w:rFonts w:eastAsia="標楷體"/>
        </w:rPr>
        <w:t>教育司委請</w:t>
      </w:r>
      <w:proofErr w:type="gramEnd"/>
      <w:r>
        <w:rPr>
          <w:rFonts w:eastAsia="標楷體"/>
        </w:rPr>
        <w:t>國立臺灣師範大學辦理之「中小學在職教師雙語教學增能學分班</w:t>
      </w:r>
      <w:r>
        <w:rPr>
          <w:rFonts w:eastAsia="標楷體"/>
        </w:rPr>
        <w:t>(</w:t>
      </w:r>
      <w:r>
        <w:rPr>
          <w:rFonts w:eastAsia="標楷體"/>
        </w:rPr>
        <w:t>寒假專班</w:t>
      </w:r>
      <w:r>
        <w:rPr>
          <w:rFonts w:eastAsia="標楷體"/>
        </w:rPr>
        <w:t>)</w:t>
      </w:r>
      <w:r>
        <w:rPr>
          <w:rFonts w:eastAsia="標楷體"/>
        </w:rPr>
        <w:t>」，得</w:t>
      </w:r>
      <w:proofErr w:type="gramStart"/>
      <w:r>
        <w:rPr>
          <w:rFonts w:eastAsia="標楷體"/>
        </w:rPr>
        <w:t>抵免前揭</w:t>
      </w:r>
      <w:proofErr w:type="gramEnd"/>
      <w:r>
        <w:rPr>
          <w:rFonts w:eastAsia="標楷體"/>
        </w:rPr>
        <w:t>學分班</w:t>
      </w:r>
      <w:r>
        <w:rPr>
          <w:rFonts w:eastAsia="標楷體"/>
        </w:rPr>
        <w:t xml:space="preserve"> 3 </w:t>
      </w:r>
      <w:r>
        <w:rPr>
          <w:rFonts w:eastAsia="標楷體"/>
        </w:rPr>
        <w:t>學分。</w:t>
      </w:r>
    </w:p>
    <w:p w:rsidR="00670DBB" w:rsidRDefault="004E7C0A">
      <w:pPr>
        <w:pStyle w:val="afa"/>
        <w:numPr>
          <w:ilvl w:val="0"/>
          <w:numId w:val="26"/>
        </w:numPr>
        <w:spacing w:after="180"/>
        <w:jc w:val="both"/>
      </w:pPr>
      <w:r>
        <w:rPr>
          <w:rFonts w:ascii="標楷體" w:eastAsia="標楷體" w:hAnsi="標楷體"/>
          <w:color w:val="0D0D0D"/>
        </w:rPr>
        <w:t>研習</w:t>
      </w:r>
      <w:proofErr w:type="gramStart"/>
      <w:r>
        <w:rPr>
          <w:rFonts w:ascii="標楷體" w:eastAsia="標楷體" w:hAnsi="標楷體"/>
          <w:color w:val="0D0D0D"/>
        </w:rPr>
        <w:t>期間，</w:t>
      </w:r>
      <w:proofErr w:type="gramEnd"/>
      <w:r>
        <w:rPr>
          <w:rFonts w:ascii="標楷體" w:eastAsia="標楷體" w:hAnsi="標楷體"/>
          <w:color w:val="0D0D0D"/>
        </w:rPr>
        <w:t>除參與教師外，嚴禁他人旁聽。</w:t>
      </w:r>
    </w:p>
    <w:p w:rsidR="00670DBB" w:rsidRDefault="004E7C0A">
      <w:pPr>
        <w:pStyle w:val="afa"/>
        <w:numPr>
          <w:ilvl w:val="0"/>
          <w:numId w:val="18"/>
        </w:numPr>
        <w:ind w:left="709" w:hanging="709"/>
        <w:jc w:val="both"/>
        <w:rPr>
          <w:rFonts w:ascii="標楷體" w:eastAsia="標楷體" w:hAnsi="標楷體"/>
          <w:b/>
          <w:color w:val="0D0D0D"/>
          <w:sz w:val="28"/>
          <w:szCs w:val="28"/>
        </w:rPr>
      </w:pPr>
      <w:r>
        <w:rPr>
          <w:rFonts w:ascii="標楷體" w:eastAsia="標楷體" w:hAnsi="標楷體"/>
          <w:b/>
          <w:color w:val="0D0D0D"/>
          <w:sz w:val="28"/>
          <w:szCs w:val="28"/>
        </w:rPr>
        <w:t>聯絡資訊</w:t>
      </w:r>
    </w:p>
    <w:tbl>
      <w:tblPr>
        <w:tblW w:w="5000" w:type="pct"/>
        <w:tblLayout w:type="fixed"/>
        <w:tblCellMar>
          <w:left w:w="10" w:type="dxa"/>
          <w:right w:w="10" w:type="dxa"/>
        </w:tblCellMar>
        <w:tblLook w:val="04A0" w:firstRow="1" w:lastRow="0" w:firstColumn="1" w:lastColumn="0" w:noHBand="0" w:noVBand="1"/>
      </w:tblPr>
      <w:tblGrid>
        <w:gridCol w:w="2463"/>
        <w:gridCol w:w="2463"/>
        <w:gridCol w:w="2464"/>
        <w:gridCol w:w="2464"/>
      </w:tblGrid>
      <w:tr w:rsidR="00670DBB">
        <w:tblPrEx>
          <w:tblCellMar>
            <w:top w:w="0" w:type="dxa"/>
            <w:bottom w:w="0" w:type="dxa"/>
          </w:tblCellMar>
        </w:tblPrEx>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計畫助理</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藝術領域</w:t>
            </w:r>
          </w:p>
          <w:p w:rsidR="00670DBB" w:rsidRDefault="004E7C0A">
            <w:pPr>
              <w:jc w:val="center"/>
              <w:rPr>
                <w:rFonts w:ascii="標楷體" w:eastAsia="標楷體" w:hAnsi="標楷體"/>
                <w:color w:val="0D0D0D"/>
              </w:rPr>
            </w:pPr>
            <w:r>
              <w:rPr>
                <w:rFonts w:ascii="標楷體" w:eastAsia="標楷體" w:hAnsi="標楷體"/>
                <w:color w:val="0D0D0D"/>
              </w:rPr>
              <w:t>計畫助理</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proofErr w:type="gramStart"/>
            <w:r>
              <w:rPr>
                <w:rFonts w:ascii="標楷體" w:eastAsia="標楷體" w:hAnsi="標楷體"/>
                <w:color w:val="0D0D0D"/>
              </w:rPr>
              <w:t>健體領域</w:t>
            </w:r>
            <w:proofErr w:type="gramEnd"/>
          </w:p>
          <w:p w:rsidR="00670DBB" w:rsidRDefault="004E7C0A">
            <w:pPr>
              <w:jc w:val="center"/>
              <w:rPr>
                <w:rFonts w:ascii="標楷體" w:eastAsia="標楷體" w:hAnsi="標楷體"/>
                <w:color w:val="0D0D0D"/>
              </w:rPr>
            </w:pPr>
            <w:r>
              <w:rPr>
                <w:rFonts w:ascii="標楷體" w:eastAsia="標楷體" w:hAnsi="標楷體"/>
                <w:color w:val="0D0D0D"/>
              </w:rPr>
              <w:t>計畫助理</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綜合及</w:t>
            </w:r>
            <w:r>
              <w:rPr>
                <w:rFonts w:ascii="標楷體" w:eastAsia="標楷體" w:hAnsi="標楷體"/>
                <w:color w:val="0D0D0D"/>
              </w:rPr>
              <w:t>STEM</w:t>
            </w:r>
            <w:r>
              <w:rPr>
                <w:rFonts w:ascii="標楷體" w:eastAsia="標楷體" w:hAnsi="標楷體"/>
                <w:color w:val="0D0D0D"/>
              </w:rPr>
              <w:t>領域</w:t>
            </w:r>
          </w:p>
          <w:p w:rsidR="00670DBB" w:rsidRDefault="004E7C0A">
            <w:pPr>
              <w:jc w:val="center"/>
              <w:rPr>
                <w:rFonts w:ascii="標楷體" w:eastAsia="標楷體" w:hAnsi="標楷體"/>
                <w:color w:val="0D0D0D"/>
              </w:rPr>
            </w:pPr>
            <w:r>
              <w:rPr>
                <w:rFonts w:ascii="標楷體" w:eastAsia="標楷體" w:hAnsi="標楷體"/>
                <w:color w:val="0D0D0D"/>
              </w:rPr>
              <w:t>計畫助理</w:t>
            </w:r>
          </w:p>
        </w:tc>
      </w:tr>
      <w:tr w:rsidR="00670DBB">
        <w:tblPrEx>
          <w:tblCellMar>
            <w:top w:w="0" w:type="dxa"/>
            <w:bottom w:w="0" w:type="dxa"/>
          </w:tblCellMar>
        </w:tblPrEx>
        <w:trPr>
          <w:trHeight w:val="1266"/>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proofErr w:type="gramStart"/>
            <w:r>
              <w:rPr>
                <w:rFonts w:ascii="標楷體" w:eastAsia="標楷體" w:hAnsi="標楷體"/>
                <w:color w:val="0D0D0D"/>
              </w:rPr>
              <w:t>江宜柔</w:t>
            </w:r>
            <w:proofErr w:type="gramEnd"/>
            <w:r>
              <w:rPr>
                <w:rFonts w:ascii="標楷體" w:eastAsia="標楷體" w:hAnsi="標楷體"/>
                <w:color w:val="0D0D0D"/>
              </w:rPr>
              <w:t xml:space="preserve"> </w:t>
            </w:r>
            <w:r>
              <w:rPr>
                <w:rFonts w:ascii="標楷體" w:eastAsia="標楷體" w:hAnsi="標楷體"/>
                <w:color w:val="0D0D0D"/>
              </w:rPr>
              <w:t>小姐</w:t>
            </w:r>
          </w:p>
          <w:p w:rsidR="00670DBB" w:rsidRDefault="004E7C0A">
            <w:pPr>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8978-4145</w:t>
            </w:r>
          </w:p>
          <w:p w:rsidR="00670DBB" w:rsidRDefault="004E7C0A">
            <w:pPr>
              <w:jc w:val="center"/>
              <w:rPr>
                <w:rFonts w:ascii="標楷體" w:eastAsia="標楷體" w:hAnsi="標楷體"/>
                <w:color w:val="0D0D0D"/>
              </w:rPr>
            </w:pPr>
            <w:r>
              <w:rPr>
                <w:rFonts w:ascii="標楷體" w:eastAsia="標楷體" w:hAnsi="標楷體"/>
                <w:color w:val="0D0D0D"/>
              </w:rPr>
              <w:t>engadaptive@</w:t>
            </w:r>
          </w:p>
          <w:p w:rsidR="00670DBB" w:rsidRDefault="004E7C0A">
            <w:pPr>
              <w:jc w:val="center"/>
              <w:rPr>
                <w:rFonts w:ascii="標楷體" w:eastAsia="標楷體" w:hAnsi="標楷體"/>
                <w:color w:val="0D0D0D"/>
              </w:rPr>
            </w:pPr>
            <w:r>
              <w:rPr>
                <w:rFonts w:ascii="標楷體" w:eastAsia="標楷體" w:hAnsi="標楷體"/>
                <w:color w:val="0D0D0D"/>
              </w:rPr>
              <w:t>gmail.com</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謝文彬</w:t>
            </w:r>
            <w:r>
              <w:rPr>
                <w:rFonts w:ascii="標楷體" w:eastAsia="標楷體" w:hAnsi="標楷體"/>
                <w:color w:val="0D0D0D"/>
              </w:rPr>
              <w:t xml:space="preserve"> </w:t>
            </w:r>
            <w:r>
              <w:rPr>
                <w:rFonts w:ascii="標楷體" w:eastAsia="標楷體" w:hAnsi="標楷體"/>
                <w:color w:val="0D0D0D"/>
              </w:rPr>
              <w:t>先生</w:t>
            </w:r>
          </w:p>
          <w:p w:rsidR="00670DBB" w:rsidRDefault="004E7C0A">
            <w:pPr>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8978-0986</w:t>
            </w:r>
          </w:p>
          <w:p w:rsidR="00670DBB" w:rsidRDefault="004E7C0A">
            <w:pPr>
              <w:jc w:val="center"/>
              <w:rPr>
                <w:rFonts w:ascii="標楷體" w:eastAsia="標楷體" w:hAnsi="標楷體"/>
                <w:color w:val="0D0D0D"/>
              </w:rPr>
            </w:pPr>
            <w:r>
              <w:rPr>
                <w:rFonts w:ascii="標楷體" w:eastAsia="標楷體" w:hAnsi="標楷體"/>
                <w:color w:val="0D0D0D"/>
              </w:rPr>
              <w:t>ntnueng11102@</w:t>
            </w:r>
          </w:p>
          <w:p w:rsidR="00670DBB" w:rsidRDefault="004E7C0A">
            <w:pPr>
              <w:jc w:val="center"/>
              <w:rPr>
                <w:rFonts w:ascii="標楷體" w:eastAsia="標楷體" w:hAnsi="標楷體"/>
                <w:color w:val="0D0D0D"/>
              </w:rPr>
            </w:pPr>
            <w:r>
              <w:rPr>
                <w:rFonts w:ascii="標楷體" w:eastAsia="標楷體" w:hAnsi="標楷體"/>
                <w:color w:val="0D0D0D"/>
              </w:rPr>
              <w:t>gmail.com</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proofErr w:type="gramStart"/>
            <w:r>
              <w:rPr>
                <w:rFonts w:ascii="標楷體" w:eastAsia="標楷體" w:hAnsi="標楷體"/>
                <w:color w:val="0D0D0D"/>
              </w:rPr>
              <w:t>沈采蓉</w:t>
            </w:r>
            <w:proofErr w:type="gramEnd"/>
            <w:r>
              <w:rPr>
                <w:rFonts w:ascii="標楷體" w:eastAsia="標楷體" w:hAnsi="標楷體"/>
                <w:color w:val="0D0D0D"/>
              </w:rPr>
              <w:t xml:space="preserve"> </w:t>
            </w:r>
            <w:r>
              <w:rPr>
                <w:rFonts w:ascii="標楷體" w:eastAsia="標楷體" w:hAnsi="標楷體"/>
                <w:color w:val="0D0D0D"/>
              </w:rPr>
              <w:t>小姐</w:t>
            </w:r>
          </w:p>
          <w:p w:rsidR="00670DBB" w:rsidRDefault="004E7C0A">
            <w:pPr>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8978-4989</w:t>
            </w:r>
          </w:p>
          <w:p w:rsidR="00670DBB" w:rsidRDefault="004E7C0A">
            <w:pPr>
              <w:jc w:val="center"/>
            </w:pPr>
            <w:hyperlink r:id="rId16" w:history="1">
              <w:r>
                <w:rPr>
                  <w:rFonts w:ascii="標楷體" w:eastAsia="標楷體" w:hAnsi="標楷體"/>
                  <w:color w:val="0D0D0D"/>
                </w:rPr>
                <w:t>stjfbuo@gmail.com</w:t>
              </w:r>
            </w:hyperlink>
          </w:p>
          <w:p w:rsidR="00670DBB" w:rsidRDefault="00670DBB">
            <w:pPr>
              <w:jc w:val="center"/>
              <w:rPr>
                <w:rFonts w:ascii="標楷體" w:eastAsia="標楷體" w:hAnsi="標楷體"/>
                <w:color w:val="0D0D0D"/>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color w:val="0D0D0D"/>
              </w:rPr>
            </w:pPr>
            <w:r>
              <w:rPr>
                <w:rFonts w:ascii="標楷體" w:eastAsia="標楷體" w:hAnsi="標楷體"/>
                <w:color w:val="0D0D0D"/>
              </w:rPr>
              <w:t>溫國雄</w:t>
            </w:r>
            <w:r>
              <w:rPr>
                <w:rFonts w:ascii="標楷體" w:eastAsia="標楷體" w:hAnsi="標楷體"/>
                <w:color w:val="0D0D0D"/>
              </w:rPr>
              <w:t xml:space="preserve"> </w:t>
            </w:r>
            <w:r>
              <w:rPr>
                <w:rFonts w:ascii="標楷體" w:eastAsia="標楷體" w:hAnsi="標楷體"/>
                <w:color w:val="0D0D0D"/>
              </w:rPr>
              <w:t>先生</w:t>
            </w:r>
          </w:p>
          <w:p w:rsidR="00670DBB" w:rsidRDefault="004E7C0A">
            <w:pPr>
              <w:jc w:val="center"/>
              <w:rPr>
                <w:rFonts w:ascii="標楷體" w:eastAsia="標楷體" w:hAnsi="標楷體"/>
                <w:color w:val="0D0D0D"/>
              </w:rPr>
            </w:pPr>
            <w:r>
              <w:rPr>
                <w:rFonts w:ascii="標楷體" w:eastAsia="標楷體" w:hAnsi="標楷體"/>
                <w:color w:val="0D0D0D"/>
              </w:rPr>
              <w:t>（</w:t>
            </w:r>
            <w:r>
              <w:rPr>
                <w:rFonts w:ascii="標楷體" w:eastAsia="標楷體" w:hAnsi="標楷體"/>
                <w:color w:val="0D0D0D"/>
              </w:rPr>
              <w:t>02</w:t>
            </w:r>
            <w:r>
              <w:rPr>
                <w:rFonts w:ascii="標楷體" w:eastAsia="標楷體" w:hAnsi="標楷體"/>
                <w:color w:val="0D0D0D"/>
              </w:rPr>
              <w:t>）</w:t>
            </w:r>
            <w:r>
              <w:rPr>
                <w:rFonts w:ascii="標楷體" w:eastAsia="標楷體" w:hAnsi="標楷體"/>
                <w:color w:val="0D0D0D"/>
              </w:rPr>
              <w:t>8978-4227</w:t>
            </w:r>
          </w:p>
          <w:p w:rsidR="00670DBB" w:rsidRDefault="004E7C0A">
            <w:pPr>
              <w:jc w:val="center"/>
              <w:rPr>
                <w:rFonts w:ascii="標楷體" w:eastAsia="標楷體" w:hAnsi="標楷體"/>
                <w:color w:val="0D0D0D"/>
              </w:rPr>
            </w:pPr>
            <w:r>
              <w:rPr>
                <w:rFonts w:ascii="標楷體" w:eastAsia="標楷體" w:hAnsi="標楷體"/>
                <w:color w:val="0D0D0D"/>
              </w:rPr>
              <w:t>ntnu.ot.je3@</w:t>
            </w:r>
          </w:p>
          <w:p w:rsidR="00670DBB" w:rsidRDefault="004E7C0A">
            <w:pPr>
              <w:jc w:val="center"/>
              <w:rPr>
                <w:rFonts w:ascii="標楷體" w:eastAsia="標楷體" w:hAnsi="標楷體"/>
                <w:color w:val="0D0D0D"/>
              </w:rPr>
            </w:pPr>
            <w:r>
              <w:rPr>
                <w:rFonts w:ascii="標楷體" w:eastAsia="標楷體" w:hAnsi="標楷體"/>
                <w:color w:val="0D0D0D"/>
              </w:rPr>
              <w:t>gmail.com</w:t>
            </w:r>
          </w:p>
        </w:tc>
      </w:tr>
    </w:tbl>
    <w:p w:rsidR="00670DBB" w:rsidRDefault="00670DBB">
      <w:pPr>
        <w:pStyle w:val="afa"/>
        <w:ind w:left="0"/>
        <w:jc w:val="center"/>
        <w:rPr>
          <w:rFonts w:ascii="標楷體" w:eastAsia="標楷體" w:hAnsi="標楷體"/>
        </w:rPr>
      </w:pPr>
    </w:p>
    <w:p w:rsidR="00670DBB" w:rsidRDefault="004E7C0A">
      <w:pPr>
        <w:pStyle w:val="afa"/>
        <w:ind w:left="0"/>
        <w:jc w:val="center"/>
        <w:rPr>
          <w:rFonts w:ascii="標楷體" w:eastAsia="標楷體" w:hAnsi="標楷體"/>
          <w:b/>
          <w:color w:val="0D0D0D"/>
          <w:sz w:val="28"/>
          <w:szCs w:val="28"/>
        </w:rPr>
      </w:pPr>
      <w:r>
        <w:rPr>
          <w:rFonts w:ascii="標楷體" w:eastAsia="標楷體" w:hAnsi="標楷體"/>
          <w:b/>
          <w:color w:val="0D0D0D"/>
          <w:sz w:val="28"/>
          <w:szCs w:val="28"/>
        </w:rPr>
        <w:lastRenderedPageBreak/>
        <w:t>【重要時程表】</w:t>
      </w:r>
    </w:p>
    <w:tbl>
      <w:tblPr>
        <w:tblW w:w="9608" w:type="dxa"/>
        <w:jc w:val="center"/>
        <w:tblCellMar>
          <w:left w:w="10" w:type="dxa"/>
          <w:right w:w="10" w:type="dxa"/>
        </w:tblCellMar>
        <w:tblLook w:val="04A0" w:firstRow="1" w:lastRow="0" w:firstColumn="1" w:lastColumn="0" w:noHBand="0" w:noVBand="1"/>
      </w:tblPr>
      <w:tblGrid>
        <w:gridCol w:w="3529"/>
        <w:gridCol w:w="6079"/>
      </w:tblGrid>
      <w:tr w:rsidR="00670DBB">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0DBB" w:rsidRDefault="004E7C0A">
            <w:pPr>
              <w:pStyle w:val="afc"/>
              <w:jc w:val="center"/>
              <w:rPr>
                <w:rFonts w:ascii="標楷體" w:hAnsi="標楷體"/>
              </w:rPr>
            </w:pPr>
            <w:r>
              <w:rPr>
                <w:rFonts w:ascii="標楷體" w:hAnsi="標楷體"/>
              </w:rPr>
              <w:t>日期</w:t>
            </w:r>
          </w:p>
        </w:tc>
        <w:tc>
          <w:tcPr>
            <w:tcW w:w="60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670DBB" w:rsidRDefault="004E7C0A">
            <w:pPr>
              <w:pStyle w:val="afc"/>
              <w:jc w:val="center"/>
              <w:rPr>
                <w:rFonts w:ascii="標楷體" w:hAnsi="標楷體"/>
              </w:rPr>
            </w:pPr>
            <w:r>
              <w:rPr>
                <w:rFonts w:ascii="標楷體" w:hAnsi="標楷體"/>
              </w:rPr>
              <w:t>事項</w:t>
            </w:r>
          </w:p>
        </w:tc>
      </w:tr>
      <w:tr w:rsidR="00670DBB">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即日起</w:t>
            </w:r>
          </w:p>
        </w:tc>
        <w:tc>
          <w:tcPr>
            <w:tcW w:w="6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跨國視訊研習開放報名。</w:t>
            </w:r>
          </w:p>
        </w:tc>
      </w:tr>
      <w:tr w:rsidR="00670DBB">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112</w:t>
            </w:r>
            <w:r>
              <w:rPr>
                <w:rFonts w:ascii="標楷體" w:hAnsi="標楷體"/>
              </w:rPr>
              <w:t>年</w:t>
            </w:r>
            <w:r>
              <w:rPr>
                <w:rFonts w:ascii="標楷體" w:hAnsi="標楷體"/>
              </w:rPr>
              <w:t>6</w:t>
            </w:r>
            <w:r>
              <w:rPr>
                <w:rFonts w:ascii="標楷體" w:hAnsi="標楷體"/>
              </w:rPr>
              <w:t>月</w:t>
            </w:r>
            <w:r>
              <w:rPr>
                <w:rFonts w:ascii="標楷體" w:hAnsi="標楷體"/>
              </w:rPr>
              <w:t>13</w:t>
            </w:r>
            <w:r>
              <w:rPr>
                <w:rFonts w:ascii="標楷體" w:hAnsi="標楷體"/>
              </w:rPr>
              <w:t>日（星期二）</w:t>
            </w:r>
          </w:p>
        </w:tc>
        <w:tc>
          <w:tcPr>
            <w:tcW w:w="6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跨國視訊研習截止報名。</w:t>
            </w:r>
          </w:p>
        </w:tc>
      </w:tr>
      <w:tr w:rsidR="00670DBB">
        <w:tblPrEx>
          <w:tblCellMar>
            <w:top w:w="0" w:type="dxa"/>
            <w:bottom w:w="0" w:type="dxa"/>
          </w:tblCellMar>
        </w:tblPrEx>
        <w:trPr>
          <w:jc w:val="center"/>
        </w:trPr>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112</w:t>
            </w:r>
            <w:r>
              <w:rPr>
                <w:rFonts w:ascii="標楷體" w:hAnsi="標楷體"/>
              </w:rPr>
              <w:t>年</w:t>
            </w:r>
            <w:r>
              <w:rPr>
                <w:rFonts w:ascii="標楷體" w:hAnsi="標楷體"/>
              </w:rPr>
              <w:t>6</w:t>
            </w:r>
            <w:r>
              <w:rPr>
                <w:rFonts w:ascii="標楷體" w:hAnsi="標楷體"/>
              </w:rPr>
              <w:t>月</w:t>
            </w:r>
            <w:r>
              <w:rPr>
                <w:rFonts w:ascii="標楷體" w:hAnsi="標楷體"/>
              </w:rPr>
              <w:t>19</w:t>
            </w:r>
            <w:r>
              <w:rPr>
                <w:rFonts w:ascii="標楷體" w:hAnsi="標楷體"/>
              </w:rPr>
              <w:t>日（星期一）</w:t>
            </w:r>
          </w:p>
        </w:tc>
        <w:tc>
          <w:tcPr>
            <w:tcW w:w="6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pStyle w:val="afc"/>
              <w:jc w:val="left"/>
              <w:rPr>
                <w:rFonts w:ascii="標楷體" w:hAnsi="標楷體"/>
              </w:rPr>
            </w:pPr>
            <w:r>
              <w:rPr>
                <w:rFonts w:ascii="標楷體" w:hAnsi="標楷體"/>
              </w:rPr>
              <w:t>公告跨國視訊研習錄取名單。</w:t>
            </w:r>
          </w:p>
          <w:p w:rsidR="00670DBB" w:rsidRDefault="004E7C0A">
            <w:pPr>
              <w:pStyle w:val="afc"/>
              <w:jc w:val="left"/>
            </w:pPr>
            <w:r>
              <w:rPr>
                <w:rFonts w:ascii="標楷體" w:hAnsi="標楷體"/>
              </w:rPr>
              <w:t>網址：</w:t>
            </w:r>
            <w:hyperlink r:id="rId17" w:history="1">
              <w:r>
                <w:rPr>
                  <w:rStyle w:val="ac"/>
                  <w:rFonts w:ascii="標楷體" w:hAnsi="標楷體"/>
                  <w:color w:val="0D0D0D"/>
                </w:rPr>
                <w:t>https://www.k12ea.gov.tw/</w:t>
              </w:r>
            </w:hyperlink>
          </w:p>
        </w:tc>
      </w:tr>
    </w:tbl>
    <w:p w:rsidR="00670DBB" w:rsidRDefault="00670DBB">
      <w:pPr>
        <w:pStyle w:val="afa"/>
        <w:pageBreakBefore/>
        <w:ind w:left="0"/>
        <w:rPr>
          <w:rFonts w:ascii="標楷體" w:eastAsia="標楷體" w:hAnsi="標楷體"/>
          <w:b/>
          <w:color w:val="0D0D0D"/>
          <w:sz w:val="28"/>
          <w:szCs w:val="28"/>
        </w:rPr>
      </w:pPr>
    </w:p>
    <w:p w:rsidR="00670DBB" w:rsidRDefault="004E7C0A">
      <w:pPr>
        <w:snapToGrid w:val="0"/>
        <w:spacing w:line="600" w:lineRule="exact"/>
        <w:jc w:val="center"/>
      </w:pPr>
      <w:r>
        <w:rPr>
          <w:rFonts w:ascii="標楷體" w:eastAsia="標楷體" w:hAnsi="標楷體"/>
          <w:b/>
          <w:bCs/>
          <w:noProof/>
          <w:color w:val="0D0D0D"/>
          <w:sz w:val="26"/>
          <w:szCs w:val="26"/>
        </w:rPr>
        <mc:AlternateContent>
          <mc:Choice Requires="wps">
            <w:drawing>
              <wp:anchor distT="0" distB="0" distL="114300" distR="114300" simplePos="0" relativeHeight="251653120" behindDoc="0" locked="0" layoutInCell="1" allowOverlap="1">
                <wp:simplePos x="0" y="0"/>
                <wp:positionH relativeFrom="column">
                  <wp:posOffset>-300993</wp:posOffset>
                </wp:positionH>
                <wp:positionV relativeFrom="paragraph">
                  <wp:posOffset>-5715</wp:posOffset>
                </wp:positionV>
                <wp:extent cx="589916" cy="1403988"/>
                <wp:effectExtent l="0" t="0" r="634" b="5712"/>
                <wp:wrapNone/>
                <wp:docPr id="1" name="文字方塊 2"/>
                <wp:cNvGraphicFramePr/>
                <a:graphic xmlns:a="http://schemas.openxmlformats.org/drawingml/2006/main">
                  <a:graphicData uri="http://schemas.microsoft.com/office/word/2010/wordprocessingShape">
                    <wps:wsp>
                      <wps:cNvSpPr txBox="1"/>
                      <wps:spPr>
                        <a:xfrm>
                          <a:off x="0" y="0"/>
                          <a:ext cx="589916" cy="1403988"/>
                        </a:xfrm>
                        <a:prstGeom prst="rect">
                          <a:avLst/>
                        </a:prstGeom>
                        <a:noFill/>
                        <a:ln>
                          <a:noFill/>
                          <a:prstDash/>
                        </a:ln>
                      </wps:spPr>
                      <wps:txbx>
                        <w:txbxContent>
                          <w:p w:rsidR="00670DBB" w:rsidRDefault="004E7C0A">
                            <w:r>
                              <w:rPr>
                                <w:rFonts w:eastAsia="標楷體"/>
                                <w:b/>
                                <w:bCs/>
                                <w:sz w:val="26"/>
                                <w:szCs w:val="26"/>
                              </w:rPr>
                              <w:t>附錄</w:t>
                            </w:r>
                            <w:proofErr w:type="gramStart"/>
                            <w:r>
                              <w:rPr>
                                <w:rFonts w:eastAsia="標楷體"/>
                                <w:b/>
                                <w:bCs/>
                                <w:sz w:val="26"/>
                                <w:szCs w:val="26"/>
                              </w:rPr>
                              <w:t>一</w:t>
                            </w:r>
                            <w:proofErr w:type="gramEnd"/>
                          </w:p>
                        </w:txbxContent>
                      </wps:txbx>
                      <wps:bodyPr vert="horz" wrap="square" lIns="35999" tIns="35999" rIns="35999" bIns="35999"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45pt;height:110.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" filled="f" stroked="f">
                <v:textbox style="mso-fit-shape-to-text:t" inset=".99997mm,.99997mm,.99997mm,.99997mm">
                  <w:txbxContent>
                    <w:p w:rsidR="00670DBB" w:rsidRDefault="004E7C0A">
                      <w:r>
                        <w:rPr>
                          <w:rFonts w:eastAsia="標楷體"/>
                          <w:b/>
                          <w:bCs/>
                          <w:sz w:val="26"/>
                          <w:szCs w:val="26"/>
                        </w:rPr>
                        <w:t>附錄</w:t>
                      </w:r>
                      <w:proofErr w:type="gramStart"/>
                      <w:r>
                        <w:rPr>
                          <w:rFonts w:eastAsia="標楷體"/>
                          <w:b/>
                          <w:bCs/>
                          <w:sz w:val="26"/>
                          <w:szCs w:val="26"/>
                        </w:rPr>
                        <w:t>一</w:t>
                      </w:r>
                      <w:proofErr w:type="gramEnd"/>
                    </w:p>
                  </w:txbxContent>
                </v:textbox>
              </v:shape>
            </w:pict>
          </mc:Fallback>
        </mc:AlternateContent>
      </w: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670DBB" w:rsidRDefault="004E7C0A">
      <w:pPr>
        <w:snapToGrid w:val="0"/>
        <w:spacing w:line="600" w:lineRule="exact"/>
        <w:jc w:val="center"/>
      </w:pPr>
      <w:r>
        <w:rPr>
          <w:rFonts w:ascii="標楷體" w:eastAsia="標楷體" w:hAnsi="標楷體"/>
          <w:b/>
          <w:bCs/>
          <w:color w:val="0D0D0D"/>
          <w:sz w:val="36"/>
          <w:szCs w:val="36"/>
          <w:u w:val="single"/>
        </w:rPr>
        <w:t>蒐集個人資料告知事項暨當事人同意書</w:t>
      </w:r>
    </w:p>
    <w:p w:rsidR="00670DBB" w:rsidRDefault="004E7C0A">
      <w:pPr>
        <w:spacing w:line="280" w:lineRule="exact"/>
        <w:jc w:val="both"/>
        <w:rPr>
          <w:rFonts w:ascii="標楷體" w:eastAsia="標楷體" w:hAnsi="標楷體"/>
          <w:color w:val="0D0D0D"/>
        </w:rPr>
      </w:pPr>
      <w:proofErr w:type="gramStart"/>
      <w:r>
        <w:rPr>
          <w:rFonts w:ascii="標楷體" w:eastAsia="標楷體" w:hAnsi="標楷體"/>
          <w:color w:val="0D0D0D"/>
        </w:rPr>
        <w:t>個</w:t>
      </w:r>
      <w:proofErr w:type="gramEnd"/>
      <w:r>
        <w:rPr>
          <w:rFonts w:ascii="標楷體" w:eastAsia="標楷體" w:hAnsi="標楷體"/>
          <w:color w:val="0D0D0D"/>
        </w:rPr>
        <w:t>資蒐集同意聲明：</w:t>
      </w:r>
    </w:p>
    <w:p w:rsidR="00670DBB" w:rsidRDefault="004E7C0A">
      <w:pPr>
        <w:spacing w:line="280" w:lineRule="exact"/>
        <w:jc w:val="both"/>
        <w:rPr>
          <w:rFonts w:ascii="標楷體" w:eastAsia="標楷體" w:hAnsi="標楷體"/>
          <w:color w:val="0D0D0D"/>
        </w:rPr>
      </w:pPr>
      <w:r>
        <w:rPr>
          <w:rFonts w:ascii="標楷體" w:eastAsia="標楷體" w:hAnsi="標楷體"/>
          <w:color w:val="0D0D0D"/>
        </w:rPr>
        <w:t>為落實個人資料之保護，依照個人資料保護法第</w:t>
      </w:r>
      <w:r>
        <w:rPr>
          <w:rFonts w:ascii="標楷體" w:eastAsia="標楷體" w:hAnsi="標楷體"/>
          <w:color w:val="0D0D0D"/>
        </w:rPr>
        <w:t>8</w:t>
      </w:r>
      <w:r>
        <w:rPr>
          <w:rFonts w:ascii="標楷體" w:eastAsia="標楷體" w:hAnsi="標楷體"/>
          <w:color w:val="0D0D0D"/>
        </w:rPr>
        <w:t>條規定進行蒐集前之告知：</w:t>
      </w:r>
    </w:p>
    <w:p w:rsidR="00670DBB" w:rsidRDefault="004E7C0A">
      <w:pPr>
        <w:spacing w:before="108" w:line="280" w:lineRule="exact"/>
        <w:jc w:val="both"/>
        <w:rPr>
          <w:rFonts w:ascii="標楷體" w:eastAsia="標楷體" w:hAnsi="標楷體"/>
          <w:color w:val="0D0D0D"/>
        </w:rPr>
      </w:pPr>
      <w:r>
        <w:rPr>
          <w:rFonts w:ascii="標楷體" w:eastAsia="標楷體" w:hAnsi="標楷體"/>
          <w:color w:val="0D0D0D"/>
        </w:rPr>
        <w:t>一、個人資料蒐集之目的及用途：</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目的在於進行活動辦理之相關行政作業，主辦單位將利用您所提供之</w:t>
      </w:r>
      <w:r>
        <w:rPr>
          <w:rFonts w:ascii="標楷體" w:eastAsia="標楷體" w:hAnsi="標楷體"/>
          <w:color w:val="0D0D0D"/>
        </w:rPr>
        <w:t>Email</w:t>
      </w:r>
      <w:r>
        <w:rPr>
          <w:rFonts w:ascii="標楷體" w:eastAsia="標楷體" w:hAnsi="標楷體"/>
          <w:color w:val="0D0D0D"/>
        </w:rPr>
        <w:t>及聯絡電話通知您活動之相關訊息。</w:t>
      </w:r>
    </w:p>
    <w:p w:rsidR="00670DBB" w:rsidRDefault="004E7C0A">
      <w:pPr>
        <w:spacing w:before="108" w:line="280" w:lineRule="exact"/>
        <w:jc w:val="both"/>
        <w:rPr>
          <w:rFonts w:ascii="標楷體" w:eastAsia="標楷體" w:hAnsi="標楷體"/>
          <w:color w:val="0D0D0D"/>
        </w:rPr>
      </w:pPr>
      <w:r>
        <w:rPr>
          <w:rFonts w:ascii="標楷體" w:eastAsia="標楷體" w:hAnsi="標楷體"/>
          <w:color w:val="0D0D0D"/>
        </w:rPr>
        <w:t>二、蒐集之個人資料類別：</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中英文姓名</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聯絡電話</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電子郵件信箱</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4. </w:t>
      </w:r>
      <w:r>
        <w:rPr>
          <w:rFonts w:ascii="標楷體" w:eastAsia="標楷體" w:hAnsi="標楷體"/>
          <w:color w:val="0D0D0D"/>
        </w:rPr>
        <w:t>服務單位</w:t>
      </w:r>
      <w:r>
        <w:rPr>
          <w:rFonts w:ascii="標楷體" w:eastAsia="標楷體" w:hAnsi="標楷體"/>
          <w:color w:val="0D0D0D"/>
        </w:rPr>
        <w:t xml:space="preserve"> </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5. </w:t>
      </w:r>
      <w:r>
        <w:rPr>
          <w:rFonts w:ascii="標楷體" w:eastAsia="標楷體" w:hAnsi="標楷體"/>
          <w:color w:val="0D0D0D"/>
        </w:rPr>
        <w:t>其他：主辦單位因活動需求所須蒐集之資料，由主辦單位另訂之。</w:t>
      </w:r>
    </w:p>
    <w:p w:rsidR="00670DBB" w:rsidRDefault="004E7C0A">
      <w:pPr>
        <w:spacing w:before="108" w:line="280" w:lineRule="exact"/>
        <w:jc w:val="both"/>
        <w:rPr>
          <w:rFonts w:ascii="標楷體" w:eastAsia="標楷體" w:hAnsi="標楷體"/>
          <w:color w:val="0D0D0D"/>
        </w:rPr>
      </w:pPr>
      <w:r>
        <w:rPr>
          <w:rFonts w:ascii="標楷體" w:eastAsia="標楷體" w:hAnsi="標楷體"/>
          <w:color w:val="0D0D0D"/>
        </w:rPr>
        <w:t>三、個人資料利用之</w:t>
      </w:r>
      <w:proofErr w:type="gramStart"/>
      <w:r>
        <w:rPr>
          <w:rFonts w:ascii="標楷體" w:eastAsia="標楷體" w:hAnsi="標楷體"/>
          <w:color w:val="0D0D0D"/>
        </w:rPr>
        <w:t>期間、</w:t>
      </w:r>
      <w:proofErr w:type="gramEnd"/>
      <w:r>
        <w:rPr>
          <w:rFonts w:ascii="標楷體" w:eastAsia="標楷體" w:hAnsi="標楷體"/>
          <w:color w:val="0D0D0D"/>
        </w:rPr>
        <w:t>地區、對象：</w:t>
      </w:r>
    </w:p>
    <w:p w:rsidR="00670DBB" w:rsidRDefault="004E7C0A">
      <w:pPr>
        <w:spacing w:line="280" w:lineRule="exact"/>
        <w:ind w:left="1442" w:hanging="967"/>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期間：您同意參加活動之日起，至活動結束後一年為止。期間由主辦單位保存您的個人資料，以作為您本人、主辦單位查詢、確認證明之用。</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地區：您的個人資料將用於活動主辦單位提供服務之地區。</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對象：參與本計畫之人員。</w:t>
      </w:r>
    </w:p>
    <w:p w:rsidR="00670DBB" w:rsidRDefault="004E7C0A">
      <w:pPr>
        <w:spacing w:before="108" w:line="280" w:lineRule="exact"/>
        <w:jc w:val="both"/>
        <w:rPr>
          <w:rFonts w:ascii="標楷體" w:eastAsia="標楷體" w:hAnsi="標楷體"/>
          <w:color w:val="0D0D0D"/>
        </w:rPr>
      </w:pPr>
      <w:r>
        <w:rPr>
          <w:rFonts w:ascii="標楷體" w:eastAsia="標楷體" w:hAnsi="標楷體"/>
          <w:color w:val="0D0D0D"/>
        </w:rPr>
        <w:t>四、依據個資法第</w:t>
      </w:r>
      <w:r>
        <w:rPr>
          <w:rFonts w:ascii="標楷體" w:eastAsia="標楷體" w:hAnsi="標楷體"/>
          <w:color w:val="0D0D0D"/>
        </w:rPr>
        <w:t>3</w:t>
      </w:r>
      <w:r>
        <w:rPr>
          <w:rFonts w:ascii="標楷體" w:eastAsia="標楷體" w:hAnsi="標楷體"/>
          <w:color w:val="0D0D0D"/>
        </w:rPr>
        <w:t>條規定，報名者對個人資料於保存期限內得行使以下權利：</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1. </w:t>
      </w:r>
      <w:r>
        <w:rPr>
          <w:rFonts w:ascii="標楷體" w:eastAsia="標楷體" w:hAnsi="標楷體"/>
          <w:color w:val="0D0D0D"/>
        </w:rPr>
        <w:t>查詢或請求閱覽。</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2. </w:t>
      </w:r>
      <w:r>
        <w:rPr>
          <w:rFonts w:ascii="標楷體" w:eastAsia="標楷體" w:hAnsi="標楷體"/>
          <w:color w:val="0D0D0D"/>
        </w:rPr>
        <w:t>請求製給複製本。</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3. </w:t>
      </w:r>
      <w:r>
        <w:rPr>
          <w:rFonts w:ascii="標楷體" w:eastAsia="標楷體" w:hAnsi="標楷體"/>
          <w:color w:val="0D0D0D"/>
        </w:rPr>
        <w:t>請求補充或更正。</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4. </w:t>
      </w:r>
      <w:r>
        <w:rPr>
          <w:rFonts w:ascii="標楷體" w:eastAsia="標楷體" w:hAnsi="標楷體"/>
          <w:color w:val="0D0D0D"/>
        </w:rPr>
        <w:t>請求停止蒐集、處理或利用。</w:t>
      </w:r>
    </w:p>
    <w:p w:rsidR="00670DBB" w:rsidRDefault="004E7C0A">
      <w:pPr>
        <w:spacing w:line="280" w:lineRule="exact"/>
        <w:ind w:left="475"/>
        <w:jc w:val="both"/>
        <w:rPr>
          <w:rFonts w:ascii="標楷體" w:eastAsia="標楷體" w:hAnsi="標楷體"/>
          <w:color w:val="0D0D0D"/>
        </w:rPr>
      </w:pPr>
      <w:r>
        <w:rPr>
          <w:rFonts w:ascii="標楷體" w:eastAsia="標楷體" w:hAnsi="標楷體"/>
          <w:color w:val="0D0D0D"/>
        </w:rPr>
        <w:t xml:space="preserve">5. </w:t>
      </w:r>
      <w:r>
        <w:rPr>
          <w:rFonts w:ascii="標楷體" w:eastAsia="標楷體" w:hAnsi="標楷體"/>
          <w:color w:val="0D0D0D"/>
        </w:rPr>
        <w:t>請求刪除。</w:t>
      </w:r>
    </w:p>
    <w:p w:rsidR="00670DBB" w:rsidRDefault="004E7C0A">
      <w:pPr>
        <w:spacing w:before="108" w:line="280" w:lineRule="exact"/>
        <w:jc w:val="both"/>
        <w:rPr>
          <w:rFonts w:ascii="標楷體" w:eastAsia="標楷體" w:hAnsi="標楷體"/>
          <w:color w:val="0D0D0D"/>
        </w:rPr>
      </w:pPr>
      <w:r>
        <w:rPr>
          <w:rFonts w:ascii="標楷體" w:eastAsia="標楷體" w:hAnsi="標楷體"/>
          <w:color w:val="0D0D0D"/>
        </w:rPr>
        <w:t>五、提醒：</w:t>
      </w:r>
    </w:p>
    <w:p w:rsidR="00670DBB" w:rsidRDefault="004E7C0A">
      <w:pPr>
        <w:spacing w:after="180" w:line="280" w:lineRule="exact"/>
        <w:ind w:left="475"/>
        <w:jc w:val="both"/>
        <w:rPr>
          <w:rFonts w:ascii="標楷體" w:eastAsia="標楷體" w:hAnsi="標楷體"/>
          <w:color w:val="0D0D0D"/>
        </w:rPr>
      </w:pPr>
      <w:r>
        <w:rPr>
          <w:rFonts w:ascii="標楷體" w:eastAsia="標楷體" w:hAnsi="標楷體"/>
          <w:color w:val="0D0D0D"/>
        </w:rPr>
        <w:t>您可自由選擇提供個人資料，若其提供之資料不足或</w:t>
      </w:r>
      <w:proofErr w:type="gramStart"/>
      <w:r>
        <w:rPr>
          <w:rFonts w:ascii="標楷體" w:eastAsia="標楷體" w:hAnsi="標楷體"/>
          <w:color w:val="0D0D0D"/>
        </w:rPr>
        <w:t>有誤時</w:t>
      </w:r>
      <w:proofErr w:type="gramEnd"/>
      <w:r>
        <w:rPr>
          <w:rFonts w:ascii="標楷體" w:eastAsia="標楷體" w:hAnsi="標楷體"/>
          <w:color w:val="0D0D0D"/>
        </w:rPr>
        <w:t>，將可能導致無法成功參與此次活動。</w:t>
      </w:r>
    </w:p>
    <w:p w:rsidR="00670DBB" w:rsidRDefault="004E7C0A">
      <w:pPr>
        <w:spacing w:line="280" w:lineRule="exact"/>
        <w:ind w:right="-1"/>
        <w:jc w:val="both"/>
        <w:rPr>
          <w:rFonts w:ascii="標楷體" w:eastAsia="標楷體" w:hAnsi="標楷體"/>
          <w:color w:val="0D0D0D"/>
        </w:rPr>
      </w:pPr>
      <w:r>
        <w:rPr>
          <w:rFonts w:ascii="標楷體" w:eastAsia="標楷體" w:hAnsi="標楷體"/>
          <w:color w:val="0D0D0D"/>
        </w:rPr>
        <w:t>本人獲知且已瞭解上述事項，並同意貴單位於所列蒐集目的之必要範圍內，蒐集、處理及利用本人之個人資料。</w:t>
      </w:r>
    </w:p>
    <w:p w:rsidR="00670DBB" w:rsidRDefault="004E7C0A">
      <w:pPr>
        <w:spacing w:before="180" w:after="180" w:line="280" w:lineRule="exact"/>
        <w:ind w:left="482" w:firstLine="360"/>
        <w:rPr>
          <w:rFonts w:ascii="標楷體" w:eastAsia="標楷體" w:hAnsi="標楷體"/>
          <w:color w:val="0D0D0D"/>
        </w:rPr>
      </w:pPr>
      <w:r>
        <w:rPr>
          <w:rFonts w:ascii="標楷體" w:eastAsia="標楷體" w:hAnsi="標楷體"/>
          <w:color w:val="0D0D0D"/>
        </w:rPr>
        <w:t>此致</w:t>
      </w:r>
    </w:p>
    <w:p w:rsidR="00670DBB" w:rsidRDefault="004E7C0A">
      <w:pPr>
        <w:spacing w:line="280" w:lineRule="exact"/>
        <w:ind w:left="480" w:right="480" w:hanging="480"/>
        <w:rPr>
          <w:rFonts w:ascii="標楷體" w:eastAsia="標楷體" w:hAnsi="標楷體"/>
          <w:color w:val="0D0D0D"/>
          <w:kern w:val="0"/>
        </w:rPr>
      </w:pPr>
      <w:r>
        <w:rPr>
          <w:rFonts w:ascii="標楷體" w:eastAsia="標楷體" w:hAnsi="標楷體"/>
          <w:color w:val="0D0D0D"/>
          <w:kern w:val="0"/>
        </w:rPr>
        <w:t>教育部國民及學前教育署</w:t>
      </w:r>
    </w:p>
    <w:p w:rsidR="00670DBB" w:rsidRDefault="004E7C0A">
      <w:pPr>
        <w:spacing w:line="280" w:lineRule="exact"/>
        <w:ind w:left="480" w:right="480" w:hanging="480"/>
      </w:pPr>
      <w:r>
        <w:rPr>
          <w:rFonts w:ascii="標楷體" w:eastAsia="標楷體" w:hAnsi="標楷體"/>
          <w:color w:val="0D0D0D"/>
          <w:kern w:val="0"/>
        </w:rPr>
        <w:t>國立臺灣師範大學英語系</w:t>
      </w:r>
    </w:p>
    <w:p w:rsidR="00670DBB" w:rsidRDefault="004E7C0A">
      <w:pPr>
        <w:spacing w:line="280" w:lineRule="exact"/>
        <w:ind w:left="480"/>
        <w:jc w:val="right"/>
        <w:rPr>
          <w:rFonts w:ascii="標楷體" w:eastAsia="標楷體" w:hAnsi="標楷體"/>
          <w:color w:val="0D0D0D"/>
        </w:rPr>
      </w:pPr>
      <w:r>
        <w:rPr>
          <w:rFonts w:ascii="標楷體" w:eastAsia="標楷體" w:hAnsi="標楷體"/>
          <w:color w:val="0D0D0D"/>
        </w:rPr>
        <w:t xml:space="preserve">    </w:t>
      </w:r>
      <w:r>
        <w:rPr>
          <w:rFonts w:ascii="標楷體" w:eastAsia="標楷體" w:hAnsi="標楷體"/>
          <w:color w:val="0D0D0D"/>
        </w:rPr>
        <w:t>（立書人簽章）</w:t>
      </w:r>
    </w:p>
    <w:p w:rsidR="00670DBB" w:rsidRDefault="00670DBB">
      <w:pPr>
        <w:spacing w:line="280" w:lineRule="exact"/>
        <w:ind w:left="480"/>
        <w:jc w:val="right"/>
        <w:rPr>
          <w:rFonts w:ascii="標楷體" w:eastAsia="標楷體" w:hAnsi="標楷體"/>
          <w:color w:val="0D0D0D"/>
        </w:rPr>
      </w:pPr>
    </w:p>
    <w:p w:rsidR="00670DBB" w:rsidRDefault="004E7C0A">
      <w:pPr>
        <w:widowControl/>
        <w:jc w:val="center"/>
      </w:pPr>
      <w:r>
        <w:rPr>
          <w:rFonts w:ascii="標楷體" w:eastAsia="標楷體" w:hAnsi="標楷體"/>
          <w:color w:val="0D0D0D"/>
          <w:sz w:val="32"/>
          <w:szCs w:val="32"/>
        </w:rPr>
        <w:t>中華民國</w:t>
      </w:r>
      <w:r>
        <w:rPr>
          <w:rFonts w:ascii="標楷體" w:eastAsia="標楷體" w:hAnsi="標楷體"/>
          <w:color w:val="0D0D0D"/>
          <w:sz w:val="32"/>
          <w:szCs w:val="32"/>
        </w:rPr>
        <w:t xml:space="preserve">    112      </w:t>
      </w:r>
      <w:r>
        <w:rPr>
          <w:rFonts w:ascii="標楷體" w:eastAsia="標楷體" w:hAnsi="標楷體"/>
          <w:color w:val="0D0D0D"/>
          <w:sz w:val="32"/>
          <w:szCs w:val="32"/>
        </w:rPr>
        <w:t>年</w:t>
      </w:r>
      <w:r>
        <w:rPr>
          <w:rFonts w:ascii="標楷體" w:eastAsia="標楷體" w:hAnsi="標楷體"/>
          <w:color w:val="0D0D0D"/>
          <w:sz w:val="32"/>
          <w:szCs w:val="32"/>
        </w:rPr>
        <w:t xml:space="preserve">          </w:t>
      </w:r>
      <w:r>
        <w:rPr>
          <w:rFonts w:ascii="標楷體" w:eastAsia="標楷體" w:hAnsi="標楷體"/>
          <w:color w:val="0D0D0D"/>
          <w:sz w:val="32"/>
          <w:szCs w:val="32"/>
        </w:rPr>
        <w:t>月</w:t>
      </w:r>
      <w:r>
        <w:rPr>
          <w:rFonts w:ascii="標楷體" w:eastAsia="標楷體" w:hAnsi="標楷體"/>
          <w:color w:val="0D0D0D"/>
          <w:sz w:val="32"/>
          <w:szCs w:val="32"/>
        </w:rPr>
        <w:t xml:space="preserve">          </w:t>
      </w:r>
      <w:r>
        <w:rPr>
          <w:rFonts w:ascii="標楷體" w:eastAsia="標楷體" w:hAnsi="標楷體"/>
          <w:color w:val="0D0D0D"/>
          <w:sz w:val="32"/>
          <w:szCs w:val="32"/>
        </w:rPr>
        <w:t>日</w:t>
      </w:r>
    </w:p>
    <w:p w:rsidR="00670DBB" w:rsidRDefault="004E7C0A">
      <w:pPr>
        <w:pageBreakBefore/>
        <w:jc w:val="center"/>
      </w:pPr>
      <w:r>
        <w:rPr>
          <w:rFonts w:ascii="標楷體" w:eastAsia="標楷體" w:hAnsi="標楷體"/>
          <w:b/>
          <w:bCs/>
          <w:noProof/>
          <w:color w:val="0D0D0D"/>
          <w:sz w:val="26"/>
          <w:szCs w:val="26"/>
        </w:rPr>
        <w:lastRenderedPageBreak/>
        <mc:AlternateContent>
          <mc:Choice Requires="wps">
            <w:drawing>
              <wp:anchor distT="0" distB="0" distL="114300" distR="114300" simplePos="0" relativeHeight="251654144" behindDoc="0" locked="0" layoutInCell="1" allowOverlap="1">
                <wp:simplePos x="0" y="0"/>
                <wp:positionH relativeFrom="column">
                  <wp:posOffset>-304796</wp:posOffset>
                </wp:positionH>
                <wp:positionV relativeFrom="paragraph">
                  <wp:posOffset>-2542</wp:posOffset>
                </wp:positionV>
                <wp:extent cx="589916" cy="1403988"/>
                <wp:effectExtent l="0" t="0" r="634" b="5712"/>
                <wp:wrapNone/>
                <wp:docPr id="2" name="文字方塊 2"/>
                <wp:cNvGraphicFramePr/>
                <a:graphic xmlns:a="http://schemas.openxmlformats.org/drawingml/2006/main">
                  <a:graphicData uri="http://schemas.microsoft.com/office/word/2010/wordprocessingShape">
                    <wps:wsp>
                      <wps:cNvSpPr txBox="1"/>
                      <wps:spPr>
                        <a:xfrm>
                          <a:off x="0" y="0"/>
                          <a:ext cx="589916" cy="1403988"/>
                        </a:xfrm>
                        <a:prstGeom prst="rect">
                          <a:avLst/>
                        </a:prstGeom>
                        <a:noFill/>
                        <a:ln>
                          <a:noFill/>
                          <a:prstDash/>
                        </a:ln>
                      </wps:spPr>
                      <wps:txbx>
                        <w:txbxContent>
                          <w:p w:rsidR="00670DBB" w:rsidRDefault="004E7C0A">
                            <w:r>
                              <w:rPr>
                                <w:rFonts w:eastAsia="標楷體"/>
                                <w:b/>
                                <w:bCs/>
                                <w:sz w:val="26"/>
                                <w:szCs w:val="26"/>
                              </w:rPr>
                              <w:t>附錄二</w:t>
                            </w:r>
                          </w:p>
                        </w:txbxContent>
                      </wps:txbx>
                      <wps:bodyPr vert="horz" wrap="square" lIns="35999" tIns="35999" rIns="35999" bIns="35999" anchor="t" anchorCtr="0" compatLnSpc="0">
                        <a:spAutoFit/>
                      </wps:bodyPr>
                    </wps:wsp>
                  </a:graphicData>
                </a:graphic>
              </wp:anchor>
            </w:drawing>
          </mc:Choice>
          <mc:Fallback>
            <w:pict>
              <v:shape id="_x0000_s1027" type="#_x0000_t202" style="position:absolute;left:0;text-align:left;margin-left:-24pt;margin-top:-.2pt;width:46.45pt;height:110.5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" filled="f" stroked="f">
                <v:textbox style="mso-fit-shape-to-text:t" inset=".99997mm,.99997mm,.99997mm,.99997mm">
                  <w:txbxContent>
                    <w:p w:rsidR="00670DBB" w:rsidRDefault="004E7C0A">
                      <w:r>
                        <w:rPr>
                          <w:rFonts w:eastAsia="標楷體"/>
                          <w:b/>
                          <w:bCs/>
                          <w:sz w:val="26"/>
                          <w:szCs w:val="26"/>
                        </w:rPr>
                        <w:t>附錄二</w:t>
                      </w:r>
                    </w:p>
                  </w:txbxContent>
                </v:textbox>
              </v:shape>
            </w:pict>
          </mc:Fallback>
        </mc:AlternateContent>
      </w: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670DBB" w:rsidRDefault="004E7C0A">
      <w:pPr>
        <w:spacing w:after="240"/>
        <w:jc w:val="center"/>
        <w:rPr>
          <w:rFonts w:ascii="標楷體" w:eastAsia="標楷體" w:hAnsi="標楷體"/>
          <w:b/>
          <w:sz w:val="36"/>
          <w:szCs w:val="36"/>
          <w:u w:val="single"/>
        </w:rPr>
      </w:pPr>
      <w:r>
        <w:rPr>
          <w:rFonts w:ascii="標楷體" w:eastAsia="標楷體" w:hAnsi="標楷體"/>
          <w:b/>
          <w:sz w:val="36"/>
          <w:szCs w:val="36"/>
          <w:u w:val="single"/>
        </w:rPr>
        <w:t>教案授權同意書</w:t>
      </w:r>
    </w:p>
    <w:p w:rsidR="00670DBB" w:rsidRDefault="004E7C0A">
      <w:pPr>
        <w:rPr>
          <w:rFonts w:ascii="標楷體" w:eastAsia="標楷體" w:hAnsi="標楷體"/>
        </w:rPr>
      </w:pPr>
      <w:r>
        <w:rPr>
          <w:rFonts w:ascii="標楷體" w:eastAsia="標楷體" w:hAnsi="標楷體"/>
        </w:rPr>
        <w:t>本人設計之教案參加教育部國民及學前教育署辦理之「</w:t>
      </w:r>
      <w:r>
        <w:rPr>
          <w:rFonts w:ascii="標楷體" w:eastAsia="標楷體" w:hAnsi="標楷體"/>
        </w:rPr>
        <w:t>2030</w:t>
      </w:r>
      <w:r>
        <w:rPr>
          <w:rFonts w:ascii="標楷體" w:eastAsia="標楷體" w:hAnsi="標楷體"/>
        </w:rPr>
        <w:t>雙語政策（</w:t>
      </w:r>
      <w:r>
        <w:rPr>
          <w:rFonts w:ascii="標楷體" w:eastAsia="標楷體" w:hAnsi="標楷體"/>
        </w:rPr>
        <w:t>111</w:t>
      </w:r>
      <w:r>
        <w:rPr>
          <w:rFonts w:ascii="標楷體" w:eastAsia="標楷體" w:hAnsi="標楷體"/>
        </w:rPr>
        <w:t>至</w:t>
      </w:r>
      <w:r>
        <w:rPr>
          <w:rFonts w:ascii="標楷體" w:eastAsia="標楷體" w:hAnsi="標楷體"/>
        </w:rPr>
        <w:t>113</w:t>
      </w:r>
      <w:r>
        <w:rPr>
          <w:rFonts w:ascii="標楷體" w:eastAsia="標楷體" w:hAnsi="標楷體"/>
        </w:rPr>
        <w:t>年）</w:t>
      </w:r>
      <w:proofErr w:type="gramStart"/>
      <w:r>
        <w:rPr>
          <w:rFonts w:ascii="標楷體" w:eastAsia="標楷體" w:hAnsi="標楷體"/>
        </w:rPr>
        <w:t>─</w:t>
      </w:r>
      <w:proofErr w:type="gramEnd"/>
    </w:p>
    <w:p w:rsidR="00670DBB" w:rsidRDefault="004E7C0A">
      <w:pPr>
        <w:rPr>
          <w:rFonts w:ascii="標楷體" w:eastAsia="標楷體" w:hAnsi="標楷體"/>
        </w:rPr>
      </w:pPr>
      <w:r>
        <w:rPr>
          <w:rFonts w:ascii="標楷體" w:eastAsia="標楷體" w:hAnsi="標楷體"/>
        </w:rPr>
        <w:t>提升本國籍領域</w:t>
      </w:r>
      <w:r>
        <w:rPr>
          <w:rFonts w:ascii="標楷體" w:eastAsia="標楷體" w:hAnsi="標楷體"/>
        </w:rPr>
        <w:t>/</w:t>
      </w:r>
      <w:r>
        <w:rPr>
          <w:rFonts w:ascii="標楷體" w:eastAsia="標楷體" w:hAnsi="標楷體"/>
        </w:rPr>
        <w:t>科目教師雙語教學能力</w:t>
      </w:r>
      <w:proofErr w:type="gramStart"/>
      <w:r>
        <w:rPr>
          <w:rFonts w:ascii="標楷體" w:eastAsia="標楷體" w:hAnsi="標楷體"/>
        </w:rPr>
        <w:t>─</w:t>
      </w:r>
      <w:proofErr w:type="gramEnd"/>
      <w:r>
        <w:rPr>
          <w:rFonts w:ascii="標楷體" w:eastAsia="標楷體" w:hAnsi="標楷體"/>
        </w:rPr>
        <w:t>選送教師海外短期進修及跨國研習計畫」教案評選，同意可將該項教案予以重製、公開發表或發行，並於非營利目的之用途下，將前項教學設計案等予以編輯或</w:t>
      </w:r>
      <w:proofErr w:type="gramStart"/>
      <w:r>
        <w:rPr>
          <w:rFonts w:ascii="標楷體" w:eastAsia="標楷體" w:hAnsi="標楷體"/>
        </w:rPr>
        <w:t>重製後</w:t>
      </w:r>
      <w:proofErr w:type="gramEnd"/>
      <w:r>
        <w:rPr>
          <w:rFonts w:ascii="標楷體" w:eastAsia="標楷體" w:hAnsi="標楷體"/>
        </w:rPr>
        <w:t>，不限時間、地點、次數公開播送、集結編印、出版、公布於網站做為教育推廣之用，且本人未來不會再將此教案投稿參加其他教案比賽。</w:t>
      </w:r>
    </w:p>
    <w:p w:rsidR="00670DBB" w:rsidRDefault="00670DBB">
      <w:pPr>
        <w:rPr>
          <w:rFonts w:ascii="標楷體" w:eastAsia="標楷體" w:hAnsi="標楷體"/>
        </w:rPr>
      </w:pPr>
    </w:p>
    <w:p w:rsidR="00670DBB" w:rsidRDefault="00670DBB">
      <w:pPr>
        <w:rPr>
          <w:rFonts w:ascii="標楷體" w:eastAsia="標楷體" w:hAnsi="標楷體"/>
        </w:rPr>
      </w:pPr>
    </w:p>
    <w:p w:rsidR="00670DBB" w:rsidRDefault="004E7C0A">
      <w:pPr>
        <w:spacing w:line="420" w:lineRule="exact"/>
        <w:ind w:left="960"/>
        <w:rPr>
          <w:rFonts w:ascii="標楷體" w:eastAsia="標楷體" w:hAnsi="標楷體"/>
        </w:rPr>
      </w:pPr>
      <w:r>
        <w:rPr>
          <w:rFonts w:ascii="標楷體" w:eastAsia="標楷體" w:hAnsi="標楷體"/>
        </w:rPr>
        <w:t>此致</w:t>
      </w:r>
    </w:p>
    <w:p w:rsidR="00670DBB" w:rsidRDefault="004E7C0A">
      <w:pPr>
        <w:spacing w:line="420" w:lineRule="exact"/>
        <w:rPr>
          <w:rFonts w:ascii="標楷體" w:eastAsia="標楷體" w:hAnsi="標楷體"/>
        </w:rPr>
      </w:pPr>
      <w:r>
        <w:rPr>
          <w:rFonts w:ascii="標楷體" w:eastAsia="標楷體" w:hAnsi="標楷體"/>
        </w:rPr>
        <w:t>教育部國民及學前教育署</w:t>
      </w:r>
    </w:p>
    <w:p w:rsidR="00670DBB" w:rsidRDefault="004E7C0A">
      <w:pPr>
        <w:spacing w:line="280" w:lineRule="exact"/>
        <w:ind w:left="480" w:right="480" w:hanging="480"/>
      </w:pPr>
      <w:r>
        <w:rPr>
          <w:rFonts w:ascii="標楷體" w:eastAsia="標楷體" w:hAnsi="標楷體"/>
          <w:color w:val="0D0D0D"/>
          <w:kern w:val="0"/>
        </w:rPr>
        <w:t>國立臺灣師範大學英語系</w:t>
      </w:r>
    </w:p>
    <w:p w:rsidR="00670DBB" w:rsidRDefault="00670DBB">
      <w:pPr>
        <w:spacing w:line="420" w:lineRule="exact"/>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4E7C0A">
      <w:pPr>
        <w:spacing w:line="420" w:lineRule="exact"/>
        <w:ind w:left="960"/>
        <w:rPr>
          <w:rFonts w:ascii="標楷體" w:eastAsia="標楷體" w:hAnsi="標楷體"/>
        </w:rPr>
      </w:pPr>
      <w:r>
        <w:rPr>
          <w:rFonts w:ascii="標楷體" w:eastAsia="標楷體" w:hAnsi="標楷體"/>
        </w:rPr>
        <w:t xml:space="preserve">身分證字號：　　　　　　　　　　　</w:t>
      </w: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4E7C0A">
      <w:pPr>
        <w:spacing w:line="420" w:lineRule="exact"/>
        <w:ind w:left="960"/>
        <w:rPr>
          <w:rFonts w:ascii="標楷體" w:eastAsia="標楷體" w:hAnsi="標楷體"/>
        </w:rPr>
      </w:pPr>
      <w:r>
        <w:rPr>
          <w:rFonts w:ascii="標楷體" w:eastAsia="標楷體" w:hAnsi="標楷體"/>
        </w:rPr>
        <w:t>簽章：</w:t>
      </w: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4E7C0A">
      <w:pPr>
        <w:spacing w:line="420" w:lineRule="exact"/>
        <w:ind w:left="960"/>
        <w:jc w:val="right"/>
      </w:pPr>
      <w:r>
        <w:rPr>
          <w:rFonts w:ascii="標楷體" w:eastAsia="標楷體" w:hAnsi="標楷體"/>
          <w:color w:val="0D0D0D"/>
        </w:rPr>
        <w:t>（立書人簽章）</w:t>
      </w:r>
    </w:p>
    <w:p w:rsidR="00670DBB" w:rsidRDefault="00670DBB">
      <w:pPr>
        <w:spacing w:line="420" w:lineRule="exact"/>
        <w:ind w:left="960"/>
        <w:rPr>
          <w:rFonts w:ascii="標楷體" w:eastAsia="標楷體" w:hAnsi="標楷體"/>
        </w:rPr>
      </w:pPr>
    </w:p>
    <w:p w:rsidR="00670DBB" w:rsidRDefault="00670DBB">
      <w:pPr>
        <w:spacing w:line="420" w:lineRule="exact"/>
        <w:ind w:left="960"/>
        <w:rPr>
          <w:rFonts w:ascii="標楷體" w:eastAsia="標楷體" w:hAnsi="標楷體"/>
        </w:rPr>
      </w:pPr>
    </w:p>
    <w:p w:rsidR="00670DBB" w:rsidRDefault="004E7C0A">
      <w:pPr>
        <w:widowControl/>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112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p>
    <w:p w:rsidR="00670DBB" w:rsidRDefault="004E7C0A">
      <w:pPr>
        <w:jc w:val="center"/>
      </w:pPr>
      <w:r>
        <w:rPr>
          <w:rFonts w:ascii="標楷體" w:eastAsia="標楷體" w:hAnsi="標楷體"/>
          <w:b/>
          <w:bCs/>
          <w:noProof/>
          <w:color w:val="0D0D0D"/>
          <w:sz w:val="26"/>
          <w:szCs w:val="26"/>
        </w:rPr>
        <mc:AlternateContent>
          <mc:Choice Requires="wps">
            <w:drawing>
              <wp:anchor distT="0" distB="0" distL="114300" distR="114300" simplePos="0" relativeHeight="251659264" behindDoc="0" locked="0" layoutInCell="1" allowOverlap="1">
                <wp:simplePos x="0" y="0"/>
                <wp:positionH relativeFrom="column">
                  <wp:posOffset>-219071</wp:posOffset>
                </wp:positionH>
                <wp:positionV relativeFrom="paragraph">
                  <wp:posOffset>111757</wp:posOffset>
                </wp:positionV>
                <wp:extent cx="589916" cy="1403988"/>
                <wp:effectExtent l="0" t="0" r="634" b="5712"/>
                <wp:wrapNone/>
                <wp:docPr id="3" name="文字方塊 3"/>
                <wp:cNvGraphicFramePr/>
                <a:graphic xmlns:a="http://schemas.openxmlformats.org/drawingml/2006/main">
                  <a:graphicData uri="http://schemas.microsoft.com/office/word/2010/wordprocessingShape">
                    <wps:wsp>
                      <wps:cNvSpPr txBox="1"/>
                      <wps:spPr>
                        <a:xfrm>
                          <a:off x="0" y="0"/>
                          <a:ext cx="589916" cy="1403988"/>
                        </a:xfrm>
                        <a:prstGeom prst="rect">
                          <a:avLst/>
                        </a:prstGeom>
                        <a:noFill/>
                        <a:ln>
                          <a:noFill/>
                          <a:prstDash/>
                        </a:ln>
                      </wps:spPr>
                      <wps:txbx>
                        <w:txbxContent>
                          <w:p w:rsidR="00670DBB" w:rsidRDefault="004E7C0A">
                            <w:r>
                              <w:rPr>
                                <w:rFonts w:eastAsia="標楷體"/>
                                <w:b/>
                                <w:bCs/>
                                <w:sz w:val="26"/>
                                <w:szCs w:val="26"/>
                              </w:rPr>
                              <w:t>附錄</w:t>
                            </w:r>
                            <w:proofErr w:type="gramStart"/>
                            <w:r>
                              <w:rPr>
                                <w:rFonts w:eastAsia="標楷體"/>
                                <w:b/>
                                <w:bCs/>
                                <w:sz w:val="26"/>
                                <w:szCs w:val="26"/>
                              </w:rPr>
                              <w:t>三</w:t>
                            </w:r>
                            <w:proofErr w:type="gramEnd"/>
                          </w:p>
                        </w:txbxContent>
                      </wps:txbx>
                      <wps:bodyPr vert="horz" wrap="square" lIns="35999" tIns="35999" rIns="35999" bIns="35999" anchor="t" anchorCtr="0" compatLnSpc="0">
                        <a:spAutoFit/>
                      </wps:bodyPr>
                    </wps:wsp>
                  </a:graphicData>
                </a:graphic>
              </wp:anchor>
            </w:drawing>
          </mc:Choice>
          <mc:Fallback>
            <w:pict>
              <v:shape id="文字方塊 3" o:spid="_x0000_s1028" type="#_x0000_t202" style="position:absolute;left:0;text-align:left;margin-left:-17.25pt;margin-top:8.8pt;width:46.4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" filled="f" stroked="f">
                <v:textbox style="mso-fit-shape-to-text:t" inset=".99997mm,.99997mm,.99997mm,.99997mm">
                  <w:txbxContent>
                    <w:p w:rsidR="00670DBB" w:rsidRDefault="004E7C0A">
                      <w:r>
                        <w:rPr>
                          <w:rFonts w:eastAsia="標楷體"/>
                          <w:b/>
                          <w:bCs/>
                          <w:sz w:val="26"/>
                          <w:szCs w:val="26"/>
                        </w:rPr>
                        <w:t>附錄</w:t>
                      </w:r>
                      <w:proofErr w:type="gramStart"/>
                      <w:r>
                        <w:rPr>
                          <w:rFonts w:eastAsia="標楷體"/>
                          <w:b/>
                          <w:bCs/>
                          <w:sz w:val="26"/>
                          <w:szCs w:val="26"/>
                        </w:rPr>
                        <w:t>三</w:t>
                      </w:r>
                      <w:proofErr w:type="gramEnd"/>
                    </w:p>
                  </w:txbxContent>
                </v:textbox>
              </v:shape>
            </w:pict>
          </mc:Fallback>
        </mc:AlternateContent>
      </w:r>
    </w:p>
    <w:p w:rsidR="00670DBB" w:rsidRDefault="00670DBB">
      <w:pPr>
        <w:jc w:val="center"/>
        <w:rPr>
          <w:rFonts w:ascii="標楷體" w:eastAsia="標楷體" w:hAnsi="標楷體"/>
          <w:b/>
          <w:bCs/>
          <w:sz w:val="36"/>
          <w:szCs w:val="36"/>
        </w:rPr>
      </w:pPr>
    </w:p>
    <w:p w:rsidR="00670DBB" w:rsidRDefault="00670DBB">
      <w:pPr>
        <w:jc w:val="center"/>
        <w:rPr>
          <w:rFonts w:ascii="標楷體" w:eastAsia="標楷體" w:hAnsi="標楷體"/>
          <w:b/>
          <w:bCs/>
          <w:sz w:val="36"/>
          <w:szCs w:val="36"/>
        </w:rPr>
      </w:pPr>
    </w:p>
    <w:p w:rsidR="00670DBB" w:rsidRDefault="004E7C0A">
      <w:pPr>
        <w:jc w:val="center"/>
      </w:pPr>
      <w:r>
        <w:rPr>
          <w:rFonts w:ascii="標楷體" w:eastAsia="標楷體" w:hAnsi="標楷體"/>
          <w:b/>
          <w:color w:val="0D0D0D"/>
          <w:spacing w:val="-16"/>
          <w:sz w:val="44"/>
          <w:szCs w:val="44"/>
        </w:rPr>
        <w:t>112</w:t>
      </w:r>
      <w:r>
        <w:rPr>
          <w:rFonts w:ascii="標楷體" w:eastAsia="標楷體" w:hAnsi="標楷體"/>
          <w:b/>
          <w:color w:val="0D0D0D"/>
          <w:spacing w:val="-16"/>
          <w:sz w:val="44"/>
          <w:szCs w:val="44"/>
        </w:rPr>
        <w:t>年本國籍領域</w:t>
      </w:r>
      <w:r>
        <w:rPr>
          <w:rFonts w:ascii="標楷體" w:eastAsia="標楷體" w:hAnsi="標楷體"/>
          <w:b/>
          <w:color w:val="0D0D0D"/>
          <w:spacing w:val="-16"/>
          <w:sz w:val="44"/>
          <w:szCs w:val="44"/>
        </w:rPr>
        <w:t>/</w:t>
      </w:r>
      <w:r>
        <w:rPr>
          <w:rFonts w:ascii="標楷體" w:eastAsia="標楷體" w:hAnsi="標楷體"/>
          <w:b/>
          <w:color w:val="0D0D0D"/>
          <w:spacing w:val="-16"/>
          <w:sz w:val="44"/>
          <w:szCs w:val="44"/>
        </w:rPr>
        <w:t>科目教師跨國研習</w:t>
      </w:r>
    </w:p>
    <w:p w:rsidR="00670DBB" w:rsidRDefault="004E7C0A">
      <w:pPr>
        <w:spacing w:after="240"/>
        <w:jc w:val="center"/>
        <w:rPr>
          <w:rFonts w:ascii="標楷體" w:eastAsia="標楷體" w:hAnsi="標楷體"/>
          <w:b/>
          <w:sz w:val="36"/>
          <w:szCs w:val="36"/>
          <w:u w:val="single"/>
        </w:rPr>
      </w:pPr>
      <w:r>
        <w:rPr>
          <w:rFonts w:ascii="標楷體" w:eastAsia="標楷體" w:hAnsi="標楷體"/>
          <w:b/>
          <w:sz w:val="36"/>
          <w:szCs w:val="36"/>
          <w:u w:val="single"/>
        </w:rPr>
        <w:t>各領域課表</w:t>
      </w:r>
    </w:p>
    <w:p w:rsidR="00670DBB" w:rsidRDefault="004E7C0A">
      <w:pPr>
        <w:spacing w:after="240"/>
        <w:rPr>
          <w:rFonts w:ascii="標楷體" w:eastAsia="標楷體" w:hAnsi="標楷體"/>
          <w:b/>
          <w:sz w:val="36"/>
          <w:szCs w:val="36"/>
          <w:u w:val="single"/>
        </w:rPr>
      </w:pPr>
      <w:r>
        <w:rPr>
          <w:rFonts w:ascii="標楷體" w:eastAsia="標楷體" w:hAnsi="標楷體"/>
          <w:b/>
          <w:sz w:val="36"/>
          <w:szCs w:val="36"/>
          <w:u w:val="single"/>
        </w:rPr>
        <w:t>一、藝術領域</w:t>
      </w:r>
    </w:p>
    <w:p w:rsidR="00670DBB" w:rsidRDefault="004E7C0A">
      <w:pPr>
        <w:widowControl/>
        <w:rPr>
          <w:rFonts w:ascii="標楷體" w:eastAsia="標楷體" w:hAnsi="標楷體"/>
          <w:bCs/>
          <w:color w:val="0D0D0D"/>
        </w:rPr>
      </w:pPr>
      <w:r>
        <w:rPr>
          <w:rFonts w:ascii="標楷體" w:eastAsia="標楷體" w:hAnsi="標楷體"/>
          <w:bCs/>
          <w:color w:val="0D0D0D"/>
        </w:rPr>
        <w:t>開課單位：澳洲昆士蘭學院</w:t>
      </w:r>
      <w:r>
        <w:rPr>
          <w:rFonts w:ascii="標楷體" w:eastAsia="標楷體" w:hAnsi="標楷體"/>
          <w:bCs/>
          <w:color w:val="0D0D0D"/>
        </w:rPr>
        <w:t xml:space="preserve"> (The Queensland Institute)</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藝術</w:t>
      </w:r>
      <w:r>
        <w:rPr>
          <w:rFonts w:ascii="標楷體" w:eastAsia="標楷體" w:hAnsi="標楷體"/>
          <w:bCs/>
          <w:color w:val="C00000"/>
        </w:rPr>
        <w:t xml:space="preserve"> (</w:t>
      </w:r>
      <w:proofErr w:type="gramStart"/>
      <w:r>
        <w:rPr>
          <w:rFonts w:ascii="標楷體" w:eastAsia="標楷體" w:hAnsi="標楷體"/>
          <w:bCs/>
          <w:color w:val="C00000"/>
        </w:rPr>
        <w:t>含表藝、視藝及聽藝</w:t>
      </w:r>
      <w:proofErr w:type="gramEnd"/>
      <w:r>
        <w:rPr>
          <w:rFonts w:ascii="標楷體" w:eastAsia="標楷體" w:hAnsi="標楷體"/>
          <w:bCs/>
          <w:color w:val="C00000"/>
        </w:rPr>
        <w:t>)</w:t>
      </w:r>
    </w:p>
    <w:p w:rsidR="00670DBB" w:rsidRDefault="004E7C0A">
      <w:pPr>
        <w:widowControl/>
        <w:rPr>
          <w:rFonts w:ascii="標楷體" w:eastAsia="標楷體" w:hAnsi="標楷體"/>
          <w:bCs/>
          <w:color w:val="0D0D0D"/>
        </w:rPr>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別：國中及國小</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905"/>
        <w:gridCol w:w="1834"/>
        <w:gridCol w:w="6900"/>
      </w:tblGrid>
      <w:tr w:rsidR="00670DBB">
        <w:tblPrEx>
          <w:tblCellMar>
            <w:top w:w="0" w:type="dxa"/>
            <w:bottom w:w="0" w:type="dxa"/>
          </w:tblCellMar>
        </w:tblPrEx>
        <w:trPr>
          <w:trHeight w:val="426"/>
          <w:tblHeader/>
        </w:trPr>
        <w:tc>
          <w:tcPr>
            <w:tcW w:w="905"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34"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00"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歡迎始業式</w:t>
            </w:r>
          </w:p>
          <w:p w:rsidR="00670DBB" w:rsidRDefault="004E7C0A">
            <w:pPr>
              <w:jc w:val="center"/>
              <w:rPr>
                <w:rFonts w:ascii="標楷體" w:eastAsia="標楷體" w:hAnsi="標楷體"/>
              </w:rPr>
            </w:pPr>
            <w:r>
              <w:rPr>
                <w:rFonts w:ascii="標楷體" w:eastAsia="標楷體" w:hAnsi="標楷體"/>
              </w:rPr>
              <w:t>與您進一步認識</w:t>
            </w:r>
            <w:r>
              <w:rPr>
                <w:rFonts w:ascii="標楷體" w:eastAsia="標楷體" w:hAnsi="標楷體"/>
              </w:rPr>
              <w:t>(</w:t>
            </w:r>
            <w:r>
              <w:rPr>
                <w:rFonts w:ascii="標楷體" w:eastAsia="標楷體" w:hAnsi="標楷體"/>
              </w:rPr>
              <w:t>使用</w:t>
            </w:r>
            <w:r>
              <w:rPr>
                <w:rFonts w:ascii="標楷體" w:eastAsia="標楷體" w:hAnsi="標楷體"/>
              </w:rPr>
              <w:t>Google Meet</w:t>
            </w:r>
            <w:r>
              <w:rPr>
                <w:rFonts w:ascii="標楷體" w:eastAsia="標楷體" w:hAnsi="標楷體"/>
              </w:rPr>
              <w:t>及</w:t>
            </w:r>
            <w:r>
              <w:rPr>
                <w:rFonts w:ascii="標楷體" w:eastAsia="標楷體" w:hAnsi="標楷體"/>
              </w:rPr>
              <w:t>Padlet)</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Welcome &amp;</w:t>
            </w:r>
            <w:r>
              <w:rPr>
                <w:rFonts w:ascii="標楷體" w:eastAsia="標楷體" w:hAnsi="標楷體"/>
              </w:rPr>
              <w:t xml:space="preserve"> Overview</w:t>
            </w:r>
          </w:p>
          <w:p w:rsidR="00670DBB" w:rsidRDefault="004E7C0A">
            <w:pPr>
              <w:jc w:val="center"/>
              <w:rPr>
                <w:rFonts w:ascii="標楷體" w:eastAsia="標楷體" w:hAnsi="標楷體"/>
              </w:rPr>
            </w:pPr>
            <w:r>
              <w:rPr>
                <w:rFonts w:ascii="標楷體" w:eastAsia="標楷體" w:hAnsi="標楷體"/>
              </w:rPr>
              <w:t>Get to Know You Activities using Google Meet and Padlet</w:t>
            </w:r>
          </w:p>
        </w:tc>
      </w:tr>
      <w:tr w:rsidR="00670DBB">
        <w:tblPrEx>
          <w:tblCellMar>
            <w:top w:w="0" w:type="dxa"/>
            <w:bottom w:w="0" w:type="dxa"/>
          </w:tblCellMar>
        </w:tblPrEx>
        <w:trPr>
          <w:trHeight w:val="2465"/>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瞭解您的教學內容：資訊圖表創意表現</w:t>
            </w:r>
          </w:p>
          <w:p w:rsidR="00670DBB" w:rsidRDefault="004E7C0A">
            <w:pPr>
              <w:jc w:val="center"/>
              <w:rPr>
                <w:rFonts w:ascii="標楷體" w:eastAsia="標楷體" w:hAnsi="標楷體"/>
              </w:rPr>
            </w:pPr>
            <w:r>
              <w:rPr>
                <w:rFonts w:ascii="標楷體" w:eastAsia="標楷體" w:hAnsi="標楷體"/>
              </w:rPr>
              <w:t>建立資訊圖表</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Understanding your Teaching Context: Creative displays using digital infographics</w:t>
            </w:r>
          </w:p>
          <w:p w:rsidR="00670DBB" w:rsidRDefault="004E7C0A">
            <w:pPr>
              <w:jc w:val="center"/>
              <w:rPr>
                <w:rFonts w:ascii="標楷體" w:eastAsia="標楷體" w:hAnsi="標楷體"/>
              </w:rPr>
            </w:pPr>
            <w:r>
              <w:rPr>
                <w:rFonts w:ascii="標楷體" w:eastAsia="標楷體" w:hAnsi="標楷體"/>
              </w:rPr>
              <w:t>Set up Infographic Task</w:t>
            </w:r>
          </w:p>
        </w:tc>
      </w:tr>
      <w:tr w:rsidR="00670DBB">
        <w:tblPrEx>
          <w:tblCellMar>
            <w:top w:w="0" w:type="dxa"/>
            <w:bottom w:w="0" w:type="dxa"/>
          </w:tblCellMar>
        </w:tblPrEx>
        <w:trPr>
          <w:trHeight w:val="428"/>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 xml:space="preserve">A </w:t>
            </w:r>
          </w:p>
          <w:p w:rsidR="00670DBB" w:rsidRDefault="004E7C0A">
            <w:pPr>
              <w:jc w:val="center"/>
              <w:rPr>
                <w:rFonts w:ascii="標楷體" w:eastAsia="標楷體" w:hAnsi="標楷體"/>
              </w:rPr>
            </w:pPr>
            <w:r>
              <w:rPr>
                <w:rFonts w:ascii="標楷體" w:eastAsia="標楷體" w:hAnsi="標楷體"/>
              </w:rPr>
              <w:t>Project-based Learning Task A</w:t>
            </w:r>
          </w:p>
        </w:tc>
      </w:tr>
      <w:tr w:rsidR="00670DBB">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英語能力課程</w:t>
            </w:r>
          </w:p>
          <w:p w:rsidR="00670DBB" w:rsidRDefault="004E7C0A">
            <w:pPr>
              <w:jc w:val="center"/>
              <w:rPr>
                <w:rFonts w:ascii="標楷體" w:eastAsia="標楷體" w:hAnsi="標楷體"/>
              </w:rPr>
            </w:pPr>
            <w:r>
              <w:rPr>
                <w:rFonts w:ascii="標楷體" w:eastAsia="標楷體" w:hAnsi="標楷體"/>
              </w:rPr>
              <w:t>教室以外之澳洲教育</w:t>
            </w:r>
            <w:r>
              <w:rPr>
                <w:rFonts w:ascii="標楷體" w:eastAsia="標楷體" w:hAnsi="標楷體"/>
              </w:rPr>
              <w:t>(</w:t>
            </w:r>
            <w:r>
              <w:rPr>
                <w:rFonts w:ascii="標楷體" w:eastAsia="標楷體" w:hAnsi="標楷體"/>
              </w:rPr>
              <w:t>拼圖式互動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CLIL</w:t>
            </w:r>
            <w:r>
              <w:rPr>
                <w:rFonts w:ascii="標楷體" w:eastAsia="標楷體" w:hAnsi="標楷體"/>
              </w:rPr>
              <w:t>聽力與口說</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 xml:space="preserve">English Skills Lesson </w:t>
            </w:r>
          </w:p>
          <w:p w:rsidR="00670DBB" w:rsidRDefault="004E7C0A">
            <w:pPr>
              <w:jc w:val="center"/>
              <w:rPr>
                <w:rFonts w:ascii="標楷體" w:eastAsia="標楷體" w:hAnsi="標楷體"/>
              </w:rPr>
            </w:pPr>
            <w:r>
              <w:rPr>
                <w:rFonts w:ascii="標楷體" w:eastAsia="標楷體" w:hAnsi="標楷體"/>
              </w:rPr>
              <w:t xml:space="preserve">Australian Education Beyond the Classroom (Jigsaw) </w:t>
            </w:r>
          </w:p>
          <w:p w:rsidR="00670DBB" w:rsidRDefault="004E7C0A">
            <w:pPr>
              <w:jc w:val="center"/>
              <w:rPr>
                <w:rFonts w:ascii="標楷體" w:eastAsia="標楷體" w:hAnsi="標楷體"/>
              </w:rPr>
            </w:pPr>
            <w:r>
              <w:rPr>
                <w:rFonts w:ascii="標楷體" w:eastAsia="標楷體" w:hAnsi="標楷體"/>
              </w:rPr>
              <w:t>CLIL Listening and Speaking</w:t>
            </w:r>
          </w:p>
        </w:tc>
      </w:tr>
      <w:tr w:rsidR="00670DBB">
        <w:tblPrEx>
          <w:tblCellMar>
            <w:top w:w="0" w:type="dxa"/>
            <w:bottom w:w="0" w:type="dxa"/>
          </w:tblCellMar>
        </w:tblPrEx>
        <w:trPr>
          <w:trHeight w:val="2841"/>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助教諮詢</w:t>
            </w:r>
          </w:p>
          <w:p w:rsidR="00670DBB" w:rsidRDefault="004E7C0A">
            <w:pPr>
              <w:jc w:val="center"/>
              <w:rPr>
                <w:rFonts w:ascii="標楷體" w:eastAsia="標楷體" w:hAnsi="標楷體"/>
              </w:rPr>
            </w:pPr>
            <w:r>
              <w:rPr>
                <w:rFonts w:ascii="標楷體" w:eastAsia="標楷體" w:hAnsi="標楷體"/>
              </w:rPr>
              <w:t>教學技巧課程</w:t>
            </w:r>
          </w:p>
          <w:p w:rsidR="00670DBB" w:rsidRDefault="004E7C0A">
            <w:pPr>
              <w:jc w:val="center"/>
              <w:rPr>
                <w:rFonts w:ascii="標楷體" w:eastAsia="標楷體" w:hAnsi="標楷體"/>
              </w:rPr>
            </w:pPr>
            <w:r>
              <w:rPr>
                <w:rFonts w:ascii="標楷體" w:eastAsia="標楷體" w:hAnsi="標楷體"/>
              </w:rPr>
              <w:t>教室以外之澳洲教育</w:t>
            </w:r>
            <w:r>
              <w:rPr>
                <w:rFonts w:ascii="標楷體" w:eastAsia="標楷體" w:hAnsi="標楷體"/>
              </w:rPr>
              <w:t>(</w:t>
            </w:r>
            <w:r>
              <w:rPr>
                <w:rFonts w:ascii="標楷體" w:eastAsia="標楷體" w:hAnsi="標楷體"/>
              </w:rPr>
              <w:t>拼圖式互動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課程準備分享時間</w:t>
            </w:r>
          </w:p>
          <w:p w:rsidR="00670DBB" w:rsidRDefault="004E7C0A">
            <w:pPr>
              <w:jc w:val="center"/>
              <w:rPr>
                <w:rFonts w:ascii="標楷體" w:eastAsia="標楷體" w:hAnsi="標楷體"/>
              </w:rPr>
            </w:pPr>
            <w:r>
              <w:rPr>
                <w:rFonts w:ascii="標楷體" w:eastAsia="標楷體" w:hAnsi="標楷體"/>
              </w:rPr>
              <w:t xml:space="preserve">Tutor Consultations </w:t>
            </w:r>
          </w:p>
          <w:p w:rsidR="00670DBB" w:rsidRDefault="004E7C0A">
            <w:pPr>
              <w:jc w:val="center"/>
              <w:rPr>
                <w:rFonts w:ascii="標楷體" w:eastAsia="標楷體" w:hAnsi="標楷體"/>
              </w:rPr>
            </w:pPr>
            <w:r>
              <w:rPr>
                <w:rFonts w:ascii="標楷體" w:eastAsia="標楷體" w:hAnsi="標楷體"/>
              </w:rPr>
              <w:t xml:space="preserve">Teaching Skills Lesson </w:t>
            </w:r>
          </w:p>
          <w:p w:rsidR="00670DBB" w:rsidRDefault="004E7C0A">
            <w:pPr>
              <w:jc w:val="center"/>
              <w:rPr>
                <w:rFonts w:ascii="標楷體" w:eastAsia="標楷體" w:hAnsi="標楷體"/>
              </w:rPr>
            </w:pPr>
            <w:r>
              <w:rPr>
                <w:rFonts w:ascii="標楷體" w:eastAsia="標楷體" w:hAnsi="標楷體"/>
              </w:rPr>
              <w:t xml:space="preserve">Australian Education Beyond the Classroom (Jigsaw) </w:t>
            </w:r>
          </w:p>
          <w:p w:rsidR="00670DBB" w:rsidRDefault="004E7C0A">
            <w:pPr>
              <w:jc w:val="center"/>
              <w:rPr>
                <w:rFonts w:ascii="標楷體" w:eastAsia="標楷體" w:hAnsi="標楷體"/>
              </w:rPr>
            </w:pPr>
            <w:r>
              <w:rPr>
                <w:rFonts w:ascii="標楷體" w:eastAsia="標楷體" w:hAnsi="標楷體"/>
              </w:rPr>
              <w:t>Prepare Sharing session</w:t>
            </w:r>
          </w:p>
        </w:tc>
      </w:tr>
      <w:tr w:rsidR="00670DBB">
        <w:tblPrEx>
          <w:tblCellMar>
            <w:top w:w="0" w:type="dxa"/>
            <w:bottom w:w="0" w:type="dxa"/>
          </w:tblCellMar>
        </w:tblPrEx>
        <w:trPr>
          <w:trHeight w:val="389"/>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 xml:space="preserve">B </w:t>
            </w:r>
          </w:p>
          <w:p w:rsidR="00670DBB" w:rsidRDefault="004E7C0A">
            <w:pPr>
              <w:jc w:val="center"/>
              <w:rPr>
                <w:rFonts w:ascii="標楷體" w:eastAsia="標楷體" w:hAnsi="標楷體"/>
              </w:rPr>
            </w:pPr>
            <w:r>
              <w:rPr>
                <w:rFonts w:ascii="標楷體" w:eastAsia="標楷體" w:hAnsi="標楷體"/>
              </w:rPr>
              <w:t>Project-based Learning Task B</w:t>
            </w:r>
          </w:p>
        </w:tc>
      </w:tr>
      <w:tr w:rsidR="00670DBB">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英語能力課程</w:t>
            </w:r>
          </w:p>
          <w:p w:rsidR="00670DBB" w:rsidRDefault="004E7C0A">
            <w:pPr>
              <w:jc w:val="center"/>
              <w:rPr>
                <w:rFonts w:ascii="標楷體" w:eastAsia="標楷體" w:hAnsi="標楷體"/>
              </w:rPr>
            </w:pPr>
            <w:r>
              <w:rPr>
                <w:rFonts w:ascii="標楷體" w:eastAsia="標楷體" w:hAnsi="標楷體"/>
              </w:rPr>
              <w:t>澳洲野生生態環境：課文及術語</w:t>
            </w:r>
          </w:p>
          <w:p w:rsidR="00670DBB" w:rsidRDefault="004E7C0A">
            <w:pPr>
              <w:jc w:val="center"/>
              <w:rPr>
                <w:rFonts w:ascii="標楷體" w:eastAsia="標楷體" w:hAnsi="標楷體"/>
              </w:rPr>
            </w:pPr>
            <w:r>
              <w:rPr>
                <w:rFonts w:ascii="標楷體" w:eastAsia="標楷體" w:hAnsi="標楷體"/>
              </w:rPr>
              <w:t>CLIL</w:t>
            </w:r>
            <w:r>
              <w:rPr>
                <w:rFonts w:ascii="標楷體" w:eastAsia="標楷體" w:hAnsi="標楷體"/>
              </w:rPr>
              <w:t>閱讀與寫作</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 xml:space="preserve">English Skills Lesson </w:t>
            </w:r>
          </w:p>
          <w:p w:rsidR="00670DBB" w:rsidRDefault="004E7C0A">
            <w:pPr>
              <w:jc w:val="center"/>
              <w:rPr>
                <w:rFonts w:ascii="標楷體" w:eastAsia="標楷體" w:hAnsi="標楷體"/>
              </w:rPr>
            </w:pPr>
            <w:r>
              <w:rPr>
                <w:rFonts w:ascii="標楷體" w:eastAsia="標楷體" w:hAnsi="標楷體"/>
              </w:rPr>
              <w:t>Native Australian Wildlife: Texts and Terminology</w:t>
            </w:r>
          </w:p>
          <w:p w:rsidR="00670DBB" w:rsidRDefault="004E7C0A">
            <w:pPr>
              <w:jc w:val="center"/>
              <w:rPr>
                <w:rFonts w:ascii="標楷體" w:eastAsia="標楷體" w:hAnsi="標楷體"/>
              </w:rPr>
            </w:pPr>
            <w:r>
              <w:rPr>
                <w:rFonts w:ascii="標楷體" w:eastAsia="標楷體" w:hAnsi="標楷體"/>
              </w:rPr>
              <w:t>CLIL Reading and Writing</w:t>
            </w:r>
          </w:p>
        </w:tc>
      </w:tr>
      <w:tr w:rsidR="00670DBB">
        <w:tblPrEx>
          <w:tblCellMar>
            <w:top w:w="0" w:type="dxa"/>
            <w:bottom w:w="0" w:type="dxa"/>
          </w:tblCellMar>
        </w:tblPrEx>
        <w:trPr>
          <w:trHeight w:val="2232"/>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p>
          <w:p w:rsidR="00670DBB" w:rsidRDefault="004E7C0A">
            <w:pPr>
              <w:jc w:val="center"/>
              <w:rPr>
                <w:rFonts w:ascii="標楷體" w:eastAsia="標楷體" w:hAnsi="標楷體"/>
              </w:rPr>
            </w:pPr>
            <w:r>
              <w:rPr>
                <w:rFonts w:ascii="標楷體" w:eastAsia="標楷體" w:hAnsi="標楷體"/>
              </w:rPr>
              <w:t>澳洲學習資源分享</w:t>
            </w:r>
          </w:p>
          <w:p w:rsidR="00670DBB" w:rsidRDefault="004E7C0A">
            <w:pPr>
              <w:jc w:val="center"/>
              <w:rPr>
                <w:rFonts w:ascii="標楷體" w:eastAsia="標楷體" w:hAnsi="標楷體"/>
              </w:rPr>
            </w:pPr>
            <w:r>
              <w:rPr>
                <w:rFonts w:ascii="標楷體" w:eastAsia="標楷體" w:hAnsi="標楷體"/>
              </w:rPr>
              <w:t>同儕教學準備</w:t>
            </w:r>
          </w:p>
          <w:p w:rsidR="00670DBB" w:rsidRDefault="004E7C0A">
            <w:pPr>
              <w:jc w:val="center"/>
              <w:rPr>
                <w:rFonts w:ascii="標楷體" w:eastAsia="標楷體" w:hAnsi="標楷體"/>
              </w:rPr>
            </w:pPr>
            <w:r>
              <w:rPr>
                <w:rFonts w:ascii="標楷體" w:eastAsia="標楷體" w:hAnsi="標楷體"/>
              </w:rPr>
              <w:t>Project-based Learning</w:t>
            </w:r>
          </w:p>
          <w:p w:rsidR="00670DBB" w:rsidRDefault="004E7C0A">
            <w:pPr>
              <w:jc w:val="center"/>
              <w:rPr>
                <w:rFonts w:ascii="標楷體" w:eastAsia="標楷體" w:hAnsi="標楷體"/>
              </w:rPr>
            </w:pPr>
            <w:r>
              <w:rPr>
                <w:rFonts w:ascii="標楷體" w:eastAsia="標楷體" w:hAnsi="標楷體"/>
              </w:rPr>
              <w:t>Sharing Australian Learning Resources</w:t>
            </w:r>
          </w:p>
          <w:p w:rsidR="00670DBB" w:rsidRDefault="004E7C0A">
            <w:pPr>
              <w:jc w:val="center"/>
              <w:rPr>
                <w:rFonts w:ascii="標楷體" w:eastAsia="標楷體" w:hAnsi="標楷體"/>
              </w:rPr>
            </w:pPr>
            <w:r>
              <w:rPr>
                <w:rFonts w:ascii="標楷體" w:eastAsia="標楷體" w:hAnsi="標楷體"/>
              </w:rPr>
              <w:t>Peer Sharing Preparation</w:t>
            </w:r>
          </w:p>
        </w:tc>
      </w:tr>
      <w:tr w:rsidR="00670DBB">
        <w:tblPrEx>
          <w:tblCellMar>
            <w:top w:w="0" w:type="dxa"/>
            <w:bottom w:w="0" w:type="dxa"/>
          </w:tblCellMar>
        </w:tblPrEx>
        <w:trPr>
          <w:trHeight w:val="285"/>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 xml:space="preserve">C </w:t>
            </w:r>
          </w:p>
          <w:p w:rsidR="00670DBB" w:rsidRDefault="004E7C0A">
            <w:pPr>
              <w:jc w:val="center"/>
              <w:rPr>
                <w:rFonts w:ascii="標楷體" w:eastAsia="標楷體" w:hAnsi="標楷體"/>
              </w:rPr>
            </w:pPr>
            <w:r>
              <w:rPr>
                <w:rFonts w:ascii="標楷體" w:eastAsia="標楷體" w:hAnsi="標楷體"/>
              </w:rPr>
              <w:t>Project-based Learning Task C</w:t>
            </w:r>
          </w:p>
        </w:tc>
      </w:tr>
      <w:tr w:rsidR="00670DBB">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07/20</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拼圖創意表現</w:t>
            </w:r>
            <w:r>
              <w:rPr>
                <w:rFonts w:ascii="標楷體" w:eastAsia="標楷體" w:hAnsi="標楷體"/>
              </w:rPr>
              <w:t xml:space="preserve"> : </w:t>
            </w:r>
            <w:r>
              <w:rPr>
                <w:rFonts w:ascii="標楷體" w:eastAsia="標楷體" w:hAnsi="標楷體"/>
              </w:rPr>
              <w:t>澳洲學習資源分享</w:t>
            </w:r>
          </w:p>
          <w:p w:rsidR="00670DBB" w:rsidRDefault="004E7C0A">
            <w:pPr>
              <w:jc w:val="center"/>
              <w:rPr>
                <w:rFonts w:ascii="標楷體" w:eastAsia="標楷體" w:hAnsi="標楷體"/>
              </w:rPr>
            </w:pPr>
            <w:r>
              <w:rPr>
                <w:rFonts w:ascii="標楷體" w:eastAsia="標楷體" w:hAnsi="標楷體"/>
              </w:rPr>
              <w:t>學員分享時間</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Jigsaw Creative Displays: Sharing Aussie Learning Resources</w:t>
            </w:r>
          </w:p>
          <w:p w:rsidR="00670DBB" w:rsidRDefault="004E7C0A">
            <w:pPr>
              <w:jc w:val="center"/>
              <w:rPr>
                <w:rFonts w:ascii="標楷體" w:eastAsia="標楷體" w:hAnsi="標楷體"/>
              </w:rPr>
            </w:pPr>
            <w:r>
              <w:rPr>
                <w:rFonts w:ascii="標楷體" w:eastAsia="標楷體" w:hAnsi="標楷體"/>
              </w:rPr>
              <w:t>Sharing Session</w:t>
            </w:r>
          </w:p>
        </w:tc>
      </w:tr>
      <w:tr w:rsidR="00670DBB">
        <w:tblPrEx>
          <w:tblCellMar>
            <w:top w:w="0" w:type="dxa"/>
            <w:bottom w:w="0" w:type="dxa"/>
          </w:tblCellMar>
        </w:tblPrEx>
        <w:trPr>
          <w:trHeight w:val="19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助教諮詢</w:t>
            </w:r>
          </w:p>
          <w:p w:rsidR="00670DBB" w:rsidRDefault="004E7C0A">
            <w:pPr>
              <w:jc w:val="center"/>
              <w:rPr>
                <w:rFonts w:ascii="標楷體" w:eastAsia="標楷體" w:hAnsi="標楷體"/>
              </w:rPr>
            </w:pPr>
            <w:r>
              <w:rPr>
                <w:rFonts w:ascii="標楷體" w:eastAsia="標楷體" w:hAnsi="標楷體"/>
              </w:rPr>
              <w:t>分享內容回顧</w:t>
            </w:r>
          </w:p>
          <w:p w:rsidR="00670DBB" w:rsidRDefault="004E7C0A">
            <w:pPr>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教學準備</w:t>
            </w:r>
            <w:r>
              <w:rPr>
                <w:rFonts w:ascii="標楷體" w:eastAsia="標楷體" w:hAnsi="標楷體"/>
              </w:rPr>
              <w:t>(</w:t>
            </w:r>
            <w:r>
              <w:rPr>
                <w:rFonts w:ascii="標楷體" w:eastAsia="標楷體" w:hAnsi="標楷體"/>
              </w:rPr>
              <w:t>第</w:t>
            </w:r>
            <w:r>
              <w:rPr>
                <w:rFonts w:ascii="標楷體" w:eastAsia="標楷體" w:hAnsi="標楷體"/>
              </w:rPr>
              <w:t>2</w:t>
            </w:r>
            <w:proofErr w:type="gramStart"/>
            <w:r>
              <w:rPr>
                <w:rFonts w:ascii="標楷體" w:eastAsia="標楷體" w:hAnsi="標楷體"/>
              </w:rPr>
              <w:t>週</w:t>
            </w:r>
            <w:proofErr w:type="gramEnd"/>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Tutor </w:t>
            </w:r>
            <w:r>
              <w:rPr>
                <w:rFonts w:ascii="標楷體" w:eastAsia="標楷體" w:hAnsi="標楷體"/>
              </w:rPr>
              <w:t xml:space="preserve">Consultations </w:t>
            </w:r>
          </w:p>
          <w:p w:rsidR="00670DBB" w:rsidRDefault="004E7C0A">
            <w:pPr>
              <w:jc w:val="center"/>
              <w:rPr>
                <w:rFonts w:ascii="標楷體" w:eastAsia="標楷體" w:hAnsi="標楷體"/>
              </w:rPr>
            </w:pPr>
            <w:r>
              <w:rPr>
                <w:rFonts w:ascii="標楷體" w:eastAsia="標楷體" w:hAnsi="標楷體"/>
              </w:rPr>
              <w:t>Reflection on Sharing Session</w:t>
            </w:r>
          </w:p>
          <w:p w:rsidR="00670DBB" w:rsidRDefault="004E7C0A">
            <w:pPr>
              <w:jc w:val="center"/>
              <w:rPr>
                <w:rFonts w:ascii="標楷體" w:eastAsia="標楷體" w:hAnsi="標楷體"/>
              </w:rPr>
            </w:pPr>
            <w:r>
              <w:rPr>
                <w:rFonts w:ascii="標楷體" w:eastAsia="標楷體" w:hAnsi="標楷體"/>
              </w:rPr>
              <w:t>Set up Virtual Peer Teaching (Week 2)</w:t>
            </w:r>
          </w:p>
        </w:tc>
      </w:tr>
      <w:tr w:rsidR="00670DBB">
        <w:tblPrEx>
          <w:tblCellMar>
            <w:top w:w="0" w:type="dxa"/>
            <w:bottom w:w="0" w:type="dxa"/>
          </w:tblCellMar>
        </w:tblPrEx>
        <w:trPr>
          <w:trHeight w:val="246"/>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 xml:space="preserve">D </w:t>
            </w:r>
          </w:p>
          <w:p w:rsidR="00670DBB" w:rsidRDefault="004E7C0A">
            <w:pPr>
              <w:jc w:val="center"/>
              <w:rPr>
                <w:rFonts w:ascii="標楷體" w:eastAsia="標楷體" w:hAnsi="標楷體"/>
              </w:rPr>
            </w:pPr>
            <w:r>
              <w:rPr>
                <w:rFonts w:ascii="標楷體" w:eastAsia="標楷體" w:hAnsi="標楷體"/>
              </w:rPr>
              <w:t>Project-based Learning Task D</w:t>
            </w:r>
          </w:p>
        </w:tc>
      </w:tr>
      <w:tr w:rsidR="00670DBB">
        <w:tblPrEx>
          <w:tblCellMar>
            <w:top w:w="0" w:type="dxa"/>
            <w:bottom w:w="0" w:type="dxa"/>
          </w:tblCellMar>
        </w:tblPrEx>
        <w:tc>
          <w:tcPr>
            <w:tcW w:w="9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07/21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與澳洲藝術教育連結</w:t>
            </w:r>
            <w:r>
              <w:rPr>
                <w:rFonts w:ascii="標楷體" w:eastAsia="標楷體" w:hAnsi="標楷體"/>
              </w:rPr>
              <w:t xml:space="preserve"> : </w:t>
            </w:r>
            <w:proofErr w:type="gramStart"/>
            <w:r>
              <w:rPr>
                <w:rFonts w:ascii="標楷體" w:eastAsia="標楷體" w:hAnsi="標楷體"/>
              </w:rPr>
              <w:t>線上校園</w:t>
            </w:r>
            <w:proofErr w:type="gramEnd"/>
            <w:r>
              <w:rPr>
                <w:rFonts w:ascii="標楷體" w:eastAsia="標楷體" w:hAnsi="標楷體"/>
              </w:rPr>
              <w:t>參訪</w:t>
            </w:r>
            <w:r>
              <w:rPr>
                <w:rFonts w:ascii="標楷體" w:eastAsia="標楷體" w:hAnsi="標楷體"/>
              </w:rPr>
              <w:t>(</w:t>
            </w:r>
            <w:r>
              <w:rPr>
                <w:rFonts w:ascii="標楷體" w:eastAsia="標楷體" w:hAnsi="標楷體"/>
              </w:rPr>
              <w:t>澳洲校園參訪</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Connect with Australia</w:t>
            </w:r>
          </w:p>
          <w:p w:rsidR="00670DBB" w:rsidRDefault="004E7C0A">
            <w:pPr>
              <w:jc w:val="center"/>
              <w:rPr>
                <w:rFonts w:ascii="標楷體" w:eastAsia="標楷體" w:hAnsi="標楷體"/>
              </w:rPr>
            </w:pPr>
            <w:r>
              <w:rPr>
                <w:rFonts w:ascii="標楷體" w:eastAsia="標楷體" w:hAnsi="標楷體"/>
              </w:rPr>
              <w:t xml:space="preserve">Virtual School Visit: Visiting Australian </w:t>
            </w:r>
            <w:r>
              <w:rPr>
                <w:rFonts w:ascii="標楷體" w:eastAsia="標楷體" w:hAnsi="標楷體"/>
              </w:rPr>
              <w:t>Classrooms (Videoed lessons / LIVE School Visit)</w:t>
            </w:r>
          </w:p>
        </w:tc>
      </w:tr>
      <w:tr w:rsidR="00670DBB">
        <w:tblPrEx>
          <w:tblCellMar>
            <w:top w:w="0" w:type="dxa"/>
            <w:bottom w:w="0" w:type="dxa"/>
          </w:tblCellMar>
        </w:tblPrEx>
        <w:trPr>
          <w:trHeight w:val="2608"/>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澳洲於視覺藝術</w:t>
            </w:r>
            <w:r>
              <w:rPr>
                <w:rFonts w:ascii="標楷體" w:eastAsia="標楷體" w:hAnsi="標楷體"/>
              </w:rPr>
              <w:t>/</w:t>
            </w:r>
            <w:r>
              <w:rPr>
                <w:rFonts w:ascii="標楷體" w:eastAsia="標楷體" w:hAnsi="標楷體"/>
              </w:rPr>
              <w:t>音樂與歌曲</w:t>
            </w:r>
            <w:r>
              <w:rPr>
                <w:rFonts w:ascii="標楷體" w:eastAsia="標楷體" w:hAnsi="標楷體"/>
              </w:rPr>
              <w:t>/</w:t>
            </w:r>
            <w:r>
              <w:rPr>
                <w:rFonts w:ascii="標楷體" w:eastAsia="標楷體" w:hAnsi="標楷體"/>
              </w:rPr>
              <w:t>表演藝術之實踐方式</w:t>
            </w:r>
          </w:p>
          <w:p w:rsidR="00670DBB" w:rsidRDefault="004E7C0A">
            <w:pPr>
              <w:jc w:val="center"/>
              <w:rPr>
                <w:rFonts w:ascii="標楷體" w:eastAsia="標楷體" w:hAnsi="標楷體"/>
              </w:rPr>
            </w:pPr>
            <w:r>
              <w:rPr>
                <w:rFonts w:ascii="標楷體" w:eastAsia="標楷體" w:hAnsi="標楷體"/>
              </w:rPr>
              <w:t>CLIL</w:t>
            </w:r>
            <w:r>
              <w:rPr>
                <w:rFonts w:ascii="標楷體" w:eastAsia="標楷體" w:hAnsi="標楷體"/>
              </w:rPr>
              <w:t>學科專業教學演示課程</w:t>
            </w:r>
            <w:r>
              <w:rPr>
                <w:rFonts w:ascii="標楷體" w:eastAsia="標楷體" w:hAnsi="標楷體"/>
              </w:rPr>
              <w:t xml:space="preserve">1 </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Australian Approaches to Visual Arts/Music &amp; Song/Performing Arts (Drama)</w:t>
            </w:r>
          </w:p>
          <w:p w:rsidR="00670DBB" w:rsidRDefault="004E7C0A">
            <w:pPr>
              <w:jc w:val="center"/>
              <w:rPr>
                <w:rFonts w:ascii="標楷體" w:eastAsia="標楷體" w:hAnsi="標楷體"/>
              </w:rPr>
            </w:pPr>
            <w:r>
              <w:rPr>
                <w:rFonts w:ascii="標楷體" w:eastAsia="標楷體" w:hAnsi="標楷體"/>
              </w:rPr>
              <w:t>CLIL Discipline Specific Demonstration Lesson 1</w:t>
            </w:r>
          </w:p>
        </w:tc>
      </w:tr>
      <w:tr w:rsidR="00670DBB">
        <w:tblPrEx>
          <w:tblCellMar>
            <w:top w:w="0" w:type="dxa"/>
            <w:bottom w:w="0" w:type="dxa"/>
          </w:tblCellMar>
        </w:tblPrEx>
        <w:trPr>
          <w:trHeight w:val="272"/>
        </w:trPr>
        <w:tc>
          <w:tcPr>
            <w:tcW w:w="9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E</w:t>
            </w:r>
          </w:p>
          <w:p w:rsidR="00670DBB" w:rsidRDefault="004E7C0A">
            <w:pPr>
              <w:jc w:val="center"/>
              <w:rPr>
                <w:rFonts w:ascii="標楷體" w:eastAsia="標楷體" w:hAnsi="標楷體"/>
              </w:rPr>
            </w:pPr>
            <w:r>
              <w:rPr>
                <w:rFonts w:ascii="標楷體" w:eastAsia="標楷體" w:hAnsi="標楷體"/>
              </w:rPr>
              <w:t>Project-based Learning Task E</w:t>
            </w:r>
          </w:p>
        </w:tc>
      </w:tr>
    </w:tbl>
    <w:p w:rsidR="00670DBB" w:rsidRDefault="004E7C0A">
      <w:pPr>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88" w:type="dxa"/>
        <w:tblInd w:w="-54" w:type="dxa"/>
        <w:tblCellMar>
          <w:left w:w="10" w:type="dxa"/>
          <w:right w:w="10" w:type="dxa"/>
        </w:tblCellMar>
        <w:tblLook w:val="04A0" w:firstRow="1" w:lastRow="0" w:firstColumn="1" w:lastColumn="0" w:noHBand="0" w:noVBand="1"/>
      </w:tblPr>
      <w:tblGrid>
        <w:gridCol w:w="900"/>
        <w:gridCol w:w="1843"/>
        <w:gridCol w:w="6945"/>
      </w:tblGrid>
      <w:tr w:rsidR="00670DBB">
        <w:tblPrEx>
          <w:tblCellMar>
            <w:top w:w="0" w:type="dxa"/>
            <w:bottom w:w="0" w:type="dxa"/>
          </w:tblCellMar>
        </w:tblPrEx>
        <w:trPr>
          <w:trHeight w:val="4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07/24</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澳洲於視覺藝術</w:t>
            </w:r>
            <w:r>
              <w:rPr>
                <w:rFonts w:ascii="標楷體" w:eastAsia="標楷體" w:hAnsi="標楷體"/>
              </w:rPr>
              <w:t>/</w:t>
            </w:r>
            <w:r>
              <w:rPr>
                <w:rFonts w:ascii="標楷體" w:eastAsia="標楷體" w:hAnsi="標楷體"/>
              </w:rPr>
              <w:t>音樂與歌曲</w:t>
            </w:r>
            <w:r>
              <w:rPr>
                <w:rFonts w:ascii="標楷體" w:eastAsia="標楷體" w:hAnsi="標楷體"/>
              </w:rPr>
              <w:t>/</w:t>
            </w:r>
            <w:r>
              <w:rPr>
                <w:rFonts w:ascii="標楷體" w:eastAsia="標楷體" w:hAnsi="標楷體"/>
              </w:rPr>
              <w:t>表演藝術之實踐方式</w:t>
            </w:r>
          </w:p>
          <w:p w:rsidR="00670DBB" w:rsidRDefault="004E7C0A">
            <w:pPr>
              <w:jc w:val="center"/>
              <w:rPr>
                <w:rFonts w:ascii="標楷體" w:eastAsia="標楷體" w:hAnsi="標楷體"/>
              </w:rPr>
            </w:pPr>
            <w:r>
              <w:rPr>
                <w:rFonts w:ascii="標楷體" w:eastAsia="標楷體" w:hAnsi="標楷體"/>
              </w:rPr>
              <w:t>CLIL</w:t>
            </w:r>
            <w:r>
              <w:rPr>
                <w:rFonts w:ascii="標楷體" w:eastAsia="標楷體" w:hAnsi="標楷體"/>
              </w:rPr>
              <w:t>學科專業教學演示課程</w:t>
            </w:r>
            <w:r>
              <w:rPr>
                <w:rFonts w:ascii="標楷體" w:eastAsia="標楷體" w:hAnsi="標楷體"/>
              </w:rPr>
              <w:t xml:space="preserve">2 </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Australian Approaches to Visual Arts/Music &amp;</w:t>
            </w:r>
            <w:r>
              <w:rPr>
                <w:rFonts w:ascii="標楷體" w:eastAsia="標楷體" w:hAnsi="標楷體"/>
              </w:rPr>
              <w:t xml:space="preserve"> Song/Performing Arts (Drama)</w:t>
            </w:r>
          </w:p>
          <w:p w:rsidR="00670DBB" w:rsidRDefault="004E7C0A">
            <w:pPr>
              <w:jc w:val="center"/>
              <w:rPr>
                <w:rFonts w:ascii="標楷體" w:eastAsia="標楷體" w:hAnsi="標楷體"/>
              </w:rPr>
            </w:pPr>
            <w:r>
              <w:rPr>
                <w:rFonts w:ascii="標楷體" w:eastAsia="標楷體" w:hAnsi="標楷體"/>
              </w:rPr>
              <w:t>CLIL Discipline Specific Demonstration Lesson 2</w:t>
            </w:r>
          </w:p>
        </w:tc>
      </w:tr>
      <w:tr w:rsidR="00670DBB">
        <w:tblPrEx>
          <w:tblCellMar>
            <w:top w:w="0" w:type="dxa"/>
            <w:bottom w:w="0" w:type="dxa"/>
          </w:tblCellMar>
        </w:tblPrEx>
        <w:trPr>
          <w:trHeight w:val="1206"/>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教學英語：活動規劃之有效指示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雙語教育</w:t>
            </w:r>
            <w:r>
              <w:rPr>
                <w:rFonts w:ascii="標楷體" w:eastAsia="標楷體" w:hAnsi="標楷體"/>
              </w:rPr>
              <w:t xml:space="preserve">1) </w:t>
            </w:r>
          </w:p>
          <w:p w:rsidR="00670DBB" w:rsidRDefault="004E7C0A">
            <w:pPr>
              <w:jc w:val="center"/>
              <w:rPr>
                <w:rFonts w:ascii="標楷體" w:eastAsia="標楷體" w:hAnsi="標楷體"/>
              </w:rPr>
            </w:pPr>
            <w:r>
              <w:rPr>
                <w:rFonts w:ascii="標楷體" w:eastAsia="標楷體" w:hAnsi="標楷體"/>
              </w:rPr>
              <w:t>影片反思</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 xml:space="preserve">English for Teaching: Effective Instructions for Activity Set Up </w:t>
            </w:r>
          </w:p>
          <w:p w:rsidR="00670DBB" w:rsidRDefault="004E7C0A">
            <w:pPr>
              <w:jc w:val="center"/>
              <w:rPr>
                <w:rFonts w:ascii="標楷體" w:eastAsia="標楷體" w:hAnsi="標楷體"/>
              </w:rPr>
            </w:pPr>
            <w:r>
              <w:rPr>
                <w:rFonts w:ascii="標楷體" w:eastAsia="標楷體" w:hAnsi="標楷體"/>
              </w:rPr>
              <w:t>(Bilingual Education 1)</w:t>
            </w:r>
          </w:p>
          <w:p w:rsidR="00670DBB" w:rsidRDefault="004E7C0A">
            <w:pPr>
              <w:jc w:val="center"/>
              <w:rPr>
                <w:rFonts w:ascii="標楷體" w:eastAsia="標楷體" w:hAnsi="標楷體"/>
              </w:rPr>
            </w:pPr>
            <w:r>
              <w:rPr>
                <w:rFonts w:ascii="標楷體" w:eastAsia="標楷體" w:hAnsi="標楷體"/>
              </w:rPr>
              <w:t xml:space="preserve">Video Reflection </w:t>
            </w:r>
            <w:r>
              <w:rPr>
                <w:rFonts w:ascii="標楷體" w:eastAsia="標楷體" w:hAnsi="標楷體"/>
              </w:rPr>
              <w:t xml:space="preserve">Task </w:t>
            </w:r>
          </w:p>
          <w:p w:rsidR="00670DBB" w:rsidRDefault="004E7C0A">
            <w:pPr>
              <w:jc w:val="center"/>
              <w:rPr>
                <w:rFonts w:ascii="標楷體" w:eastAsia="標楷體" w:hAnsi="標楷體"/>
              </w:rPr>
            </w:pPr>
            <w:r>
              <w:rPr>
                <w:rFonts w:ascii="標楷體" w:eastAsia="標楷體" w:hAnsi="標楷體"/>
              </w:rPr>
              <w:t>(Virtual Peer Teaching Tasks)</w:t>
            </w:r>
          </w:p>
        </w:tc>
      </w:tr>
      <w:tr w:rsidR="00670DBB">
        <w:tblPrEx>
          <w:tblCellMar>
            <w:top w:w="0" w:type="dxa"/>
            <w:bottom w:w="0" w:type="dxa"/>
          </w:tblCellMar>
        </w:tblPrEx>
        <w:trPr>
          <w:trHeight w:val="234"/>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F</w:t>
            </w:r>
          </w:p>
          <w:p w:rsidR="00670DBB" w:rsidRDefault="004E7C0A">
            <w:pPr>
              <w:jc w:val="center"/>
              <w:rPr>
                <w:rFonts w:ascii="標楷體" w:eastAsia="標楷體" w:hAnsi="標楷體"/>
              </w:rPr>
            </w:pPr>
            <w:r>
              <w:rPr>
                <w:rFonts w:ascii="標楷體" w:eastAsia="標楷體" w:hAnsi="標楷體"/>
              </w:rPr>
              <w:t>Project-based Learning Task F</w:t>
            </w:r>
          </w:p>
        </w:tc>
      </w:tr>
      <w:tr w:rsidR="00670DBB">
        <w:tblPrEx>
          <w:tblCellMar>
            <w:top w:w="0" w:type="dxa"/>
            <w:bottom w:w="0" w:type="dxa"/>
          </w:tblCellMar>
        </w:tblPrEx>
        <w:trPr>
          <w:trHeight w:val="403"/>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07/25</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教學英語：如何運用手勢及聲音增進課文內容</w:t>
            </w:r>
            <w:r>
              <w:rPr>
                <w:rFonts w:ascii="標楷體" w:eastAsia="標楷體" w:hAnsi="標楷體"/>
              </w:rPr>
              <w:t>(</w:t>
            </w:r>
            <w:r>
              <w:rPr>
                <w:rFonts w:ascii="標楷體" w:eastAsia="標楷體" w:hAnsi="標楷體"/>
              </w:rPr>
              <w:t>雙語教育</w:t>
            </w:r>
            <w:r>
              <w:rPr>
                <w:rFonts w:ascii="標楷體" w:eastAsia="標楷體" w:hAnsi="標楷體"/>
              </w:rPr>
              <w:t xml:space="preserve">2) </w:t>
            </w:r>
          </w:p>
          <w:p w:rsidR="00670DBB" w:rsidRDefault="004E7C0A">
            <w:pPr>
              <w:jc w:val="center"/>
              <w:rPr>
                <w:rFonts w:ascii="標楷體" w:eastAsia="標楷體" w:hAnsi="標楷體"/>
              </w:rPr>
            </w:pPr>
            <w:r>
              <w:rPr>
                <w:rFonts w:ascii="標楷體" w:eastAsia="標楷體" w:hAnsi="標楷體"/>
              </w:rPr>
              <w:t>CLIL</w:t>
            </w:r>
            <w:r>
              <w:rPr>
                <w:rFonts w:ascii="標楷體" w:eastAsia="標楷體" w:hAnsi="標楷體"/>
              </w:rPr>
              <w:t>聽力與口說</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English for Teaching: Using Gesture &amp;</w:t>
            </w:r>
            <w:r>
              <w:rPr>
                <w:rFonts w:ascii="標楷體" w:eastAsia="標楷體" w:hAnsi="標楷體"/>
              </w:rPr>
              <w:t xml:space="preserve"> Voice to Enhance texts (Bilingual Education 2)</w:t>
            </w:r>
          </w:p>
          <w:p w:rsidR="00670DBB" w:rsidRDefault="004E7C0A">
            <w:pPr>
              <w:jc w:val="center"/>
              <w:rPr>
                <w:rFonts w:ascii="標楷體" w:eastAsia="標楷體" w:hAnsi="標楷體"/>
              </w:rPr>
            </w:pPr>
            <w:r>
              <w:rPr>
                <w:rFonts w:ascii="標楷體" w:eastAsia="標楷體" w:hAnsi="標楷體"/>
              </w:rPr>
              <w:t>CLIL Listening and Speaking</w:t>
            </w:r>
          </w:p>
        </w:tc>
      </w:tr>
      <w:tr w:rsidR="00670DBB">
        <w:tblPrEx>
          <w:tblCellMar>
            <w:top w:w="0" w:type="dxa"/>
            <w:bottom w:w="0" w:type="dxa"/>
          </w:tblCellMar>
        </w:tblPrEx>
        <w:trPr>
          <w:trHeight w:val="1271"/>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助教諮詢</w:t>
            </w:r>
          </w:p>
          <w:p w:rsidR="00670DBB" w:rsidRDefault="004E7C0A">
            <w:pPr>
              <w:jc w:val="center"/>
              <w:rPr>
                <w:rFonts w:ascii="標楷體" w:eastAsia="標楷體" w:hAnsi="標楷體"/>
              </w:rPr>
            </w:pPr>
            <w:r>
              <w:rPr>
                <w:rFonts w:ascii="標楷體" w:eastAsia="標楷體" w:hAnsi="標楷體"/>
              </w:rPr>
              <w:t>同儕教學準備</w:t>
            </w:r>
          </w:p>
          <w:p w:rsidR="00670DBB" w:rsidRDefault="004E7C0A">
            <w:pPr>
              <w:jc w:val="center"/>
              <w:rPr>
                <w:rFonts w:ascii="標楷體" w:eastAsia="標楷體" w:hAnsi="標楷體"/>
              </w:rPr>
            </w:pPr>
            <w:r>
              <w:rPr>
                <w:rFonts w:ascii="標楷體" w:eastAsia="標楷體" w:hAnsi="標楷體"/>
              </w:rPr>
              <w:t>雙語課程規劃</w:t>
            </w:r>
          </w:p>
          <w:p w:rsidR="00670DBB" w:rsidRDefault="004E7C0A">
            <w:pPr>
              <w:jc w:val="center"/>
              <w:rPr>
                <w:rFonts w:ascii="標楷體" w:eastAsia="標楷體" w:hAnsi="標楷體"/>
              </w:rPr>
            </w:pPr>
            <w:r>
              <w:rPr>
                <w:rFonts w:ascii="標楷體" w:eastAsia="標楷體" w:hAnsi="標楷體"/>
              </w:rPr>
              <w:t>Tutor Consultations</w:t>
            </w:r>
          </w:p>
          <w:p w:rsidR="00670DBB" w:rsidRDefault="004E7C0A">
            <w:pPr>
              <w:jc w:val="center"/>
              <w:rPr>
                <w:rFonts w:ascii="標楷體" w:eastAsia="標楷體" w:hAnsi="標楷體"/>
              </w:rPr>
            </w:pPr>
            <w:r>
              <w:rPr>
                <w:rFonts w:ascii="標楷體" w:eastAsia="標楷體" w:hAnsi="標楷體"/>
              </w:rPr>
              <w:t>Preparation for Virtual Peer Teaching</w:t>
            </w:r>
          </w:p>
          <w:p w:rsidR="00670DBB" w:rsidRDefault="004E7C0A">
            <w:pPr>
              <w:jc w:val="center"/>
              <w:rPr>
                <w:rFonts w:ascii="標楷體" w:eastAsia="標楷體" w:hAnsi="標楷體"/>
              </w:rPr>
            </w:pPr>
            <w:r>
              <w:rPr>
                <w:rFonts w:ascii="標楷體" w:eastAsia="標楷體" w:hAnsi="標楷體"/>
              </w:rPr>
              <w:t>Lesson planning to incorporate bilingual practices</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G</w:t>
            </w:r>
          </w:p>
          <w:p w:rsidR="00670DBB" w:rsidRDefault="004E7C0A">
            <w:pPr>
              <w:jc w:val="center"/>
              <w:rPr>
                <w:rFonts w:ascii="標楷體" w:eastAsia="標楷體" w:hAnsi="標楷體"/>
              </w:rPr>
            </w:pPr>
            <w:r>
              <w:rPr>
                <w:rFonts w:ascii="標楷體" w:eastAsia="標楷體" w:hAnsi="標楷體"/>
              </w:rPr>
              <w:t xml:space="preserve">Project-based </w:t>
            </w:r>
            <w:r>
              <w:rPr>
                <w:rFonts w:ascii="標楷體" w:eastAsia="標楷體" w:hAnsi="標楷體"/>
              </w:rPr>
              <w:t>Learning Task G</w:t>
            </w:r>
          </w:p>
        </w:tc>
      </w:tr>
      <w:tr w:rsidR="00670DBB">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07/26</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同儕教學準備</w:t>
            </w:r>
          </w:p>
          <w:p w:rsidR="00670DBB" w:rsidRDefault="004E7C0A">
            <w:pPr>
              <w:jc w:val="center"/>
              <w:rPr>
                <w:rFonts w:ascii="標楷體" w:eastAsia="標楷體" w:hAnsi="標楷體"/>
              </w:rPr>
            </w:pPr>
            <w:r>
              <w:rPr>
                <w:rFonts w:ascii="標楷體" w:eastAsia="標楷體" w:hAnsi="標楷體"/>
              </w:rPr>
              <w:t>課程規劃</w:t>
            </w:r>
            <w:r>
              <w:rPr>
                <w:rFonts w:ascii="標楷體" w:eastAsia="標楷體" w:hAnsi="標楷體"/>
              </w:rPr>
              <w:t>(</w:t>
            </w:r>
            <w:r>
              <w:rPr>
                <w:rFonts w:ascii="標楷體" w:eastAsia="標楷體" w:hAnsi="標楷體"/>
              </w:rPr>
              <w:t>客席講座安排</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Preparation for Virtual Peer Teaching</w:t>
            </w:r>
          </w:p>
          <w:p w:rsidR="00670DBB" w:rsidRDefault="004E7C0A">
            <w:pPr>
              <w:jc w:val="center"/>
              <w:rPr>
                <w:rFonts w:ascii="標楷體" w:eastAsia="標楷體" w:hAnsi="標楷體"/>
              </w:rPr>
            </w:pPr>
            <w:r>
              <w:rPr>
                <w:rFonts w:ascii="標楷體" w:eastAsia="標楷體" w:hAnsi="標楷體"/>
              </w:rPr>
              <w:t>Preparing lesson plans (Set up Guest Lecture)</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與澳洲連結</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ab/>
            </w:r>
            <w:r>
              <w:rPr>
                <w:rFonts w:ascii="標楷體" w:eastAsia="標楷體" w:hAnsi="標楷體"/>
              </w:rPr>
              <w:t>客座講座：澳洲文化及藝術</w:t>
            </w:r>
          </w:p>
          <w:p w:rsidR="00670DBB" w:rsidRDefault="004E7C0A">
            <w:pPr>
              <w:jc w:val="center"/>
              <w:rPr>
                <w:rFonts w:ascii="標楷體" w:eastAsia="標楷體" w:hAnsi="標楷體"/>
              </w:rPr>
            </w:pPr>
            <w:r>
              <w:rPr>
                <w:rFonts w:ascii="標楷體" w:eastAsia="標楷體" w:hAnsi="標楷體"/>
              </w:rPr>
              <w:t>與澳洲藝術教師會面</w:t>
            </w:r>
          </w:p>
          <w:p w:rsidR="00670DBB" w:rsidRDefault="004E7C0A">
            <w:pPr>
              <w:jc w:val="center"/>
              <w:rPr>
                <w:rFonts w:ascii="標楷體" w:eastAsia="標楷體" w:hAnsi="標楷體"/>
              </w:rPr>
            </w:pPr>
            <w:r>
              <w:rPr>
                <w:rFonts w:ascii="標楷體" w:eastAsia="標楷體" w:hAnsi="標楷體"/>
              </w:rPr>
              <w:t>Connect with Australia</w:t>
            </w:r>
          </w:p>
          <w:p w:rsidR="00670DBB" w:rsidRDefault="004E7C0A">
            <w:pPr>
              <w:jc w:val="center"/>
              <w:rPr>
                <w:rFonts w:ascii="標楷體" w:eastAsia="標楷體" w:hAnsi="標楷體"/>
              </w:rPr>
            </w:pPr>
            <w:r>
              <w:rPr>
                <w:rFonts w:ascii="標楷體" w:eastAsia="標楷體" w:hAnsi="標楷體"/>
              </w:rPr>
              <w:t xml:space="preserve">Guest Lecture: </w:t>
            </w:r>
            <w:r>
              <w:rPr>
                <w:rFonts w:ascii="標楷體" w:eastAsia="標楷體" w:hAnsi="標楷體"/>
              </w:rPr>
              <w:t>Australian Culture and the Arts</w:t>
            </w:r>
          </w:p>
          <w:p w:rsidR="00670DBB" w:rsidRDefault="004E7C0A">
            <w:pPr>
              <w:jc w:val="center"/>
              <w:rPr>
                <w:rFonts w:ascii="標楷體" w:eastAsia="標楷體" w:hAnsi="標楷體"/>
              </w:rPr>
            </w:pPr>
            <w:r>
              <w:rPr>
                <w:rFonts w:ascii="標楷體" w:eastAsia="標楷體" w:hAnsi="標楷體"/>
              </w:rPr>
              <w:t>Meet Australian Arts Educators</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H</w:t>
            </w:r>
          </w:p>
          <w:p w:rsidR="00670DBB" w:rsidRDefault="004E7C0A">
            <w:pPr>
              <w:jc w:val="center"/>
              <w:rPr>
                <w:rFonts w:ascii="標楷體" w:eastAsia="標楷體" w:hAnsi="標楷體"/>
              </w:rPr>
            </w:pPr>
            <w:r>
              <w:rPr>
                <w:rFonts w:ascii="標楷體" w:eastAsia="標楷體" w:hAnsi="標楷體"/>
              </w:rPr>
              <w:t>Project-based Learning Task H</w:t>
            </w:r>
          </w:p>
        </w:tc>
      </w:tr>
      <w:tr w:rsidR="00670DBB">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07/27</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1</w:t>
            </w:r>
          </w:p>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同儕及講師回饋</w:t>
            </w:r>
          </w:p>
          <w:p w:rsidR="00670DBB" w:rsidRDefault="004E7C0A">
            <w:pPr>
              <w:jc w:val="center"/>
              <w:rPr>
                <w:rFonts w:ascii="標楷體" w:eastAsia="標楷體" w:hAnsi="標楷體"/>
              </w:rPr>
            </w:pPr>
            <w:r>
              <w:rPr>
                <w:rFonts w:ascii="標楷體" w:eastAsia="標楷體" w:hAnsi="標楷體"/>
              </w:rPr>
              <w:t>Virtual Peer Teaching 1</w:t>
            </w:r>
          </w:p>
          <w:p w:rsidR="00670DBB" w:rsidRDefault="004E7C0A">
            <w:pPr>
              <w:jc w:val="center"/>
              <w:rPr>
                <w:rFonts w:ascii="標楷體" w:eastAsia="標楷體" w:hAnsi="標楷體"/>
              </w:rPr>
            </w:pPr>
            <w:r>
              <w:rPr>
                <w:rFonts w:ascii="標楷體" w:eastAsia="標楷體" w:hAnsi="標楷體"/>
              </w:rPr>
              <w:t>Micro teaching Sessions</w:t>
            </w:r>
          </w:p>
          <w:p w:rsidR="00670DBB" w:rsidRDefault="004E7C0A">
            <w:pPr>
              <w:jc w:val="center"/>
              <w:rPr>
                <w:rFonts w:ascii="標楷體" w:eastAsia="標楷體" w:hAnsi="標楷體"/>
              </w:rPr>
            </w:pPr>
            <w:r>
              <w:rPr>
                <w:rFonts w:ascii="標楷體" w:eastAsia="標楷體" w:hAnsi="標楷體"/>
              </w:rPr>
              <w:t>Peer &amp;</w:t>
            </w:r>
            <w:r>
              <w:rPr>
                <w:rFonts w:ascii="標楷體" w:eastAsia="標楷體" w:hAnsi="標楷體"/>
              </w:rPr>
              <w:t xml:space="preserve"> Tutor Feedback</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2</w:t>
            </w:r>
          </w:p>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同儕及講師回饋</w:t>
            </w:r>
          </w:p>
          <w:p w:rsidR="00670DBB" w:rsidRDefault="004E7C0A">
            <w:pPr>
              <w:jc w:val="center"/>
              <w:rPr>
                <w:rFonts w:ascii="標楷體" w:eastAsia="標楷體" w:hAnsi="標楷體"/>
              </w:rPr>
            </w:pPr>
            <w:r>
              <w:rPr>
                <w:rFonts w:ascii="標楷體" w:eastAsia="標楷體" w:hAnsi="標楷體"/>
              </w:rPr>
              <w:t>Virtual Peer Teaching 2</w:t>
            </w:r>
          </w:p>
          <w:p w:rsidR="00670DBB" w:rsidRDefault="004E7C0A">
            <w:pPr>
              <w:jc w:val="center"/>
              <w:rPr>
                <w:rFonts w:ascii="標楷體" w:eastAsia="標楷體" w:hAnsi="標楷體"/>
              </w:rPr>
            </w:pPr>
            <w:r>
              <w:rPr>
                <w:rFonts w:ascii="標楷體" w:eastAsia="標楷體" w:hAnsi="標楷體"/>
              </w:rPr>
              <w:t>Micro teaching Sessions</w:t>
            </w:r>
          </w:p>
          <w:p w:rsidR="00670DBB" w:rsidRDefault="004E7C0A">
            <w:pPr>
              <w:jc w:val="center"/>
              <w:rPr>
                <w:rFonts w:ascii="標楷體" w:eastAsia="標楷體" w:hAnsi="標楷體"/>
              </w:rPr>
            </w:pPr>
            <w:r>
              <w:rPr>
                <w:rFonts w:ascii="標楷體" w:eastAsia="標楷體" w:hAnsi="標楷體"/>
              </w:rPr>
              <w:t>Peer &amp; Tutor Feedback</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I</w:t>
            </w:r>
          </w:p>
          <w:p w:rsidR="00670DBB" w:rsidRDefault="004E7C0A">
            <w:pPr>
              <w:jc w:val="center"/>
              <w:rPr>
                <w:rFonts w:ascii="標楷體" w:eastAsia="標楷體" w:hAnsi="標楷體"/>
              </w:rPr>
            </w:pPr>
            <w:r>
              <w:rPr>
                <w:rFonts w:ascii="標楷體" w:eastAsia="標楷體" w:hAnsi="標楷體"/>
              </w:rPr>
              <w:t>Project-based Learning Task I</w:t>
            </w:r>
          </w:p>
        </w:tc>
      </w:tr>
      <w:tr w:rsidR="00670DBB">
        <w:tblPrEx>
          <w:tblCellMar>
            <w:top w:w="0" w:type="dxa"/>
            <w:bottom w:w="0" w:type="dxa"/>
          </w:tblCellMar>
        </w:tblPrEx>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10:00-12:00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proofErr w:type="gramStart"/>
            <w:r>
              <w:rPr>
                <w:rFonts w:ascii="標楷體" w:eastAsia="標楷體" w:hAnsi="標楷體"/>
              </w:rPr>
              <w:t>線上同儕</w:t>
            </w:r>
            <w:proofErr w:type="gramEnd"/>
            <w:r>
              <w:rPr>
                <w:rFonts w:ascii="標楷體" w:eastAsia="標楷體" w:hAnsi="標楷體"/>
              </w:rPr>
              <w:t>教學</w:t>
            </w:r>
            <w:r>
              <w:rPr>
                <w:rFonts w:ascii="標楷體" w:eastAsia="標楷體" w:hAnsi="標楷體"/>
              </w:rPr>
              <w:t>3</w:t>
            </w:r>
          </w:p>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同儕及講師回饋</w:t>
            </w:r>
          </w:p>
          <w:p w:rsidR="00670DBB" w:rsidRDefault="004E7C0A">
            <w:pPr>
              <w:jc w:val="center"/>
              <w:rPr>
                <w:rFonts w:ascii="標楷體" w:eastAsia="標楷體" w:hAnsi="標楷體"/>
              </w:rPr>
            </w:pPr>
            <w:r>
              <w:rPr>
                <w:rFonts w:ascii="標楷體" w:eastAsia="標楷體" w:hAnsi="標楷體"/>
              </w:rPr>
              <w:t>Virtual Peer Teaching 3</w:t>
            </w:r>
          </w:p>
          <w:p w:rsidR="00670DBB" w:rsidRDefault="004E7C0A">
            <w:pPr>
              <w:jc w:val="center"/>
              <w:rPr>
                <w:rFonts w:ascii="標楷體" w:eastAsia="標楷體" w:hAnsi="標楷體"/>
              </w:rPr>
            </w:pPr>
            <w:r>
              <w:rPr>
                <w:rFonts w:ascii="標楷體" w:eastAsia="標楷體" w:hAnsi="標楷體"/>
              </w:rPr>
              <w:t xml:space="preserve">Micro teaching </w:t>
            </w:r>
            <w:r>
              <w:rPr>
                <w:rFonts w:ascii="標楷體" w:eastAsia="標楷體" w:hAnsi="標楷體"/>
              </w:rPr>
              <w:t>Sessions</w:t>
            </w:r>
          </w:p>
          <w:p w:rsidR="00670DBB" w:rsidRDefault="004E7C0A">
            <w:pPr>
              <w:jc w:val="center"/>
              <w:rPr>
                <w:rFonts w:ascii="標楷體" w:eastAsia="標楷體" w:hAnsi="標楷體"/>
              </w:rPr>
            </w:pPr>
            <w:r>
              <w:rPr>
                <w:rFonts w:ascii="標楷體" w:eastAsia="標楷體" w:hAnsi="標楷體"/>
              </w:rPr>
              <w:t>Peer &amp;</w:t>
            </w:r>
            <w:r>
              <w:rPr>
                <w:rFonts w:ascii="標楷體" w:eastAsia="標楷體" w:hAnsi="標楷體"/>
              </w:rPr>
              <w:t xml:space="preserve"> Tutor Feedback</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13:00-15:00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互動性課程</w:t>
            </w:r>
          </w:p>
          <w:p w:rsidR="00670DBB" w:rsidRDefault="004E7C0A">
            <w:pPr>
              <w:jc w:val="center"/>
              <w:rPr>
                <w:rFonts w:ascii="標楷體" w:eastAsia="標楷體" w:hAnsi="標楷體"/>
              </w:rPr>
            </w:pPr>
            <w:r>
              <w:rPr>
                <w:rFonts w:ascii="標楷體" w:eastAsia="標楷體" w:hAnsi="標楷體"/>
              </w:rPr>
              <w:t>教師的工具</w:t>
            </w:r>
          </w:p>
          <w:p w:rsidR="00670DBB" w:rsidRDefault="004E7C0A">
            <w:pPr>
              <w:jc w:val="center"/>
              <w:rPr>
                <w:rFonts w:ascii="標楷體" w:eastAsia="標楷體" w:hAnsi="標楷體"/>
              </w:rPr>
            </w:pPr>
            <w:r>
              <w:rPr>
                <w:rFonts w:ascii="標楷體" w:eastAsia="標楷體" w:hAnsi="標楷體"/>
              </w:rPr>
              <w:t>課程評量</w:t>
            </w:r>
          </w:p>
          <w:p w:rsidR="00670DBB" w:rsidRDefault="004E7C0A">
            <w:pPr>
              <w:jc w:val="center"/>
              <w:rPr>
                <w:rFonts w:ascii="標楷體" w:eastAsia="標楷體" w:hAnsi="標楷體"/>
              </w:rPr>
            </w:pPr>
            <w:r>
              <w:rPr>
                <w:rFonts w:ascii="標楷體" w:eastAsia="標楷體" w:hAnsi="標楷體"/>
              </w:rPr>
              <w:lastRenderedPageBreak/>
              <w:t>畢業典禮</w:t>
            </w:r>
          </w:p>
          <w:p w:rsidR="00670DBB" w:rsidRDefault="004E7C0A">
            <w:pPr>
              <w:jc w:val="center"/>
              <w:rPr>
                <w:rFonts w:ascii="標楷體" w:eastAsia="標楷體" w:hAnsi="標楷體"/>
              </w:rPr>
            </w:pPr>
            <w:r>
              <w:rPr>
                <w:rFonts w:ascii="標楷體" w:eastAsia="標楷體" w:hAnsi="標楷體"/>
              </w:rPr>
              <w:t>Interactive Lesson</w:t>
            </w:r>
          </w:p>
          <w:p w:rsidR="00670DBB" w:rsidRDefault="004E7C0A">
            <w:pPr>
              <w:jc w:val="center"/>
              <w:rPr>
                <w:rFonts w:ascii="標楷體" w:eastAsia="標楷體" w:hAnsi="標楷體"/>
              </w:rPr>
            </w:pPr>
            <w:r>
              <w:rPr>
                <w:rFonts w:ascii="標楷體" w:eastAsia="標楷體" w:hAnsi="標楷體"/>
              </w:rPr>
              <w:t>Teacher Toolkits</w:t>
            </w:r>
          </w:p>
          <w:p w:rsidR="00670DBB" w:rsidRDefault="004E7C0A">
            <w:pPr>
              <w:jc w:val="center"/>
              <w:rPr>
                <w:rFonts w:ascii="標楷體" w:eastAsia="標楷體" w:hAnsi="標楷體"/>
              </w:rPr>
            </w:pPr>
            <w:r>
              <w:rPr>
                <w:rFonts w:ascii="標楷體" w:eastAsia="標楷體" w:hAnsi="標楷體"/>
              </w:rPr>
              <w:t>Course Evaluation</w:t>
            </w:r>
          </w:p>
          <w:p w:rsidR="00670DBB" w:rsidRDefault="004E7C0A">
            <w:pPr>
              <w:jc w:val="center"/>
              <w:rPr>
                <w:rFonts w:ascii="標楷體" w:eastAsia="標楷體" w:hAnsi="標楷體"/>
              </w:rPr>
            </w:pPr>
            <w:r>
              <w:rPr>
                <w:rFonts w:ascii="標楷體" w:eastAsia="標楷體" w:hAnsi="標楷體"/>
              </w:rPr>
              <w:t>Graduation Ceremony</w:t>
            </w:r>
          </w:p>
        </w:tc>
      </w:tr>
      <w:tr w:rsidR="00670DBB">
        <w:tblPrEx>
          <w:tblCellMar>
            <w:top w:w="0" w:type="dxa"/>
            <w:bottom w:w="0" w:type="dxa"/>
          </w:tblCellMar>
        </w:tblPrEx>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15:15-17:15</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專題導向學習</w:t>
            </w:r>
            <w:r>
              <w:rPr>
                <w:rFonts w:ascii="標楷體" w:eastAsia="標楷體" w:hAnsi="標楷體"/>
              </w:rPr>
              <w:t>J</w:t>
            </w:r>
          </w:p>
          <w:p w:rsidR="00670DBB" w:rsidRDefault="004E7C0A">
            <w:pPr>
              <w:jc w:val="center"/>
              <w:rPr>
                <w:rFonts w:ascii="標楷體" w:eastAsia="標楷體" w:hAnsi="標楷體"/>
              </w:rPr>
            </w:pPr>
            <w:r>
              <w:rPr>
                <w:rFonts w:ascii="標楷體" w:eastAsia="標楷體" w:hAnsi="標楷體"/>
              </w:rPr>
              <w:t>Project-based Learning Task J</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670DBB">
      <w:pPr>
        <w:pageBreakBefore/>
        <w:widowControl/>
        <w:rPr>
          <w:rFonts w:ascii="標楷體" w:eastAsia="標楷體" w:hAnsi="標楷體"/>
          <w:bCs/>
          <w:color w:val="0D0D0D"/>
        </w:rPr>
      </w:pPr>
    </w:p>
    <w:p w:rsidR="00670DBB" w:rsidRDefault="004E7C0A">
      <w:pPr>
        <w:spacing w:after="240"/>
      </w:pPr>
      <w:r>
        <w:rPr>
          <w:rFonts w:ascii="標楷體" w:eastAsia="標楷體" w:hAnsi="標楷體"/>
          <w:b/>
          <w:sz w:val="36"/>
          <w:szCs w:val="36"/>
          <w:u w:val="single"/>
        </w:rPr>
        <w:t>二、健康與體育領域</w:t>
      </w:r>
    </w:p>
    <w:p w:rsidR="00670DBB" w:rsidRDefault="004E7C0A">
      <w:pPr>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(The University of </w:t>
      </w:r>
      <w:r>
        <w:rPr>
          <w:rFonts w:ascii="標楷體" w:eastAsia="標楷體" w:hAnsi="標楷體"/>
          <w:bCs/>
          <w:color w:val="000000"/>
        </w:rPr>
        <w:t>Adelaide)</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1</w:t>
      </w:r>
      <w:r>
        <w:rPr>
          <w:rFonts w:ascii="標楷體" w:eastAsia="標楷體" w:hAnsi="標楷體"/>
          <w:bCs/>
          <w:color w:val="000000"/>
        </w:rPr>
        <w:t>組</w:t>
      </w:r>
      <w:r>
        <w:rPr>
          <w:rFonts w:ascii="標楷體" w:eastAsia="標楷體" w:hAnsi="標楷體"/>
          <w:bCs/>
          <w:color w:val="000000"/>
        </w:rPr>
        <w:t xml:space="preserve"> (Group 1)</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29"/>
        <w:gridCol w:w="1865"/>
        <w:gridCol w:w="6945"/>
      </w:tblGrid>
      <w:tr w:rsidR="00670DBB">
        <w:tblPrEx>
          <w:tblCellMar>
            <w:top w:w="0" w:type="dxa"/>
            <w:bottom w:w="0" w:type="dxa"/>
          </w:tblCellMar>
        </w:tblPrEx>
        <w:trPr>
          <w:trHeight w:val="426"/>
          <w:tblHeader/>
        </w:trPr>
        <w:tc>
          <w:tcPr>
            <w:tcW w:w="829"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65"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07/03</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歡迎始業式</w:t>
            </w:r>
          </w:p>
          <w:p w:rsidR="00670DBB" w:rsidRDefault="004E7C0A">
            <w:pPr>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Welcome, Overview &amp;</w:t>
            </w:r>
            <w:r>
              <w:rPr>
                <w:rFonts w:ascii="標楷體" w:eastAsia="標楷體" w:hAnsi="標楷體"/>
              </w:rPr>
              <w:t xml:space="preserve"> Orientation </w:t>
            </w:r>
          </w:p>
          <w:p w:rsidR="00670DBB" w:rsidRDefault="004E7C0A">
            <w:pPr>
              <w:jc w:val="center"/>
              <w:rPr>
                <w:rFonts w:ascii="標楷體" w:eastAsia="標楷體" w:hAnsi="標楷體"/>
              </w:rPr>
            </w:pPr>
            <w:r>
              <w:rPr>
                <w:rFonts w:ascii="標楷體" w:eastAsia="標楷體" w:hAnsi="標楷體"/>
              </w:rPr>
              <w:t xml:space="preserve">What is school based EMI and program Introduction </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670DBB">
            <w:pPr>
              <w:widowControl/>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學術學科語言</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Language Across the Curriculum</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07/04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澳洲學制概述</w:t>
            </w:r>
          </w:p>
          <w:p w:rsidR="00670DBB" w:rsidRDefault="004E7C0A">
            <w:pPr>
              <w:jc w:val="center"/>
              <w:rPr>
                <w:rFonts w:ascii="標楷體" w:eastAsia="標楷體" w:hAnsi="標楷體"/>
              </w:rPr>
            </w:pPr>
            <w:r>
              <w:rPr>
                <w:rFonts w:ascii="標楷體" w:eastAsia="標楷體" w:hAnsi="標楷體"/>
              </w:rPr>
              <w:t>校園參訪行前準備</w:t>
            </w:r>
            <w:r>
              <w:rPr>
                <w:rFonts w:ascii="標楷體" w:eastAsia="標楷體" w:hAnsi="標楷體"/>
              </w:rPr>
              <w:t xml:space="preserve"> </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Overview of Australian School System </w:t>
            </w:r>
          </w:p>
          <w:p w:rsidR="00670DBB" w:rsidRDefault="004E7C0A">
            <w:pPr>
              <w:jc w:val="center"/>
              <w:rPr>
                <w:rFonts w:ascii="標楷體" w:eastAsia="標楷體" w:hAnsi="標楷體"/>
              </w:rPr>
            </w:pPr>
            <w:r>
              <w:rPr>
                <w:rFonts w:ascii="標楷體" w:eastAsia="標楷體" w:hAnsi="標楷體"/>
              </w:rPr>
              <w:t>Preparation for school observations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健康與體與教室學術詞彙教學</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Teaching subject specific vocabulary in PE and Health classrooms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07/05</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班級經營及指示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Classroom Management &amp; instructions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主動學習活動類別</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Active learning activity types</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07/06</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跨語言溝通、雙語教室及規劃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Translanguaging &amp; Bilingual Classrooms &amp; Planning</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素材選用、實踐及鷹架作業</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Material selection, adapting and scaffolding tasks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07/07</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輔助學習者學習</w:t>
            </w:r>
          </w:p>
          <w:p w:rsidR="00670DBB" w:rsidRDefault="004E7C0A">
            <w:pPr>
              <w:jc w:val="center"/>
              <w:rPr>
                <w:rFonts w:ascii="標楷體" w:eastAsia="標楷體" w:hAnsi="標楷體"/>
              </w:rPr>
            </w:pPr>
            <w:r>
              <w:rPr>
                <w:rFonts w:ascii="標楷體" w:eastAsia="標楷體" w:hAnsi="標楷體"/>
              </w:rPr>
              <w:t>於練習中融入鷹架</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Helping Learners Learn </w:t>
            </w:r>
          </w:p>
          <w:p w:rsidR="00670DBB" w:rsidRDefault="004E7C0A">
            <w:pPr>
              <w:jc w:val="center"/>
              <w:rPr>
                <w:rFonts w:ascii="標楷體" w:eastAsia="標楷體" w:hAnsi="標楷體"/>
              </w:rPr>
            </w:pPr>
            <w:r>
              <w:rPr>
                <w:rFonts w:ascii="標楷體" w:eastAsia="標楷體" w:hAnsi="標楷體"/>
              </w:rPr>
              <w:t>Putting scaffolding into practice</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670DBB">
      <w:pPr>
        <w:ind w:left="1200"/>
        <w:rPr>
          <w:rFonts w:ascii="標楷體" w:eastAsia="標楷體" w:hAnsi="標楷體"/>
        </w:rPr>
      </w:pPr>
    </w:p>
    <w:p w:rsidR="00670DBB" w:rsidRDefault="004E7C0A">
      <w:pPr>
        <w:ind w:left="68" w:hanging="1"/>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07/10</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Planning a school based EMI </w:t>
            </w:r>
            <w:r>
              <w:rPr>
                <w:rFonts w:ascii="標楷體" w:eastAsia="標楷體" w:hAnsi="標楷體"/>
              </w:rPr>
              <w:t>lesson</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Planning for PE &amp;</w:t>
            </w:r>
            <w:r>
              <w:rPr>
                <w:rFonts w:ascii="標楷體" w:eastAsia="標楷體" w:hAnsi="標楷體"/>
              </w:rPr>
              <w:t xml:space="preserve"> Health Assessment in school based EMI</w:t>
            </w:r>
          </w:p>
          <w:p w:rsidR="00670DBB" w:rsidRDefault="004E7C0A">
            <w:pPr>
              <w:jc w:val="center"/>
              <w:rPr>
                <w:rFonts w:ascii="標楷體" w:eastAsia="標楷體" w:hAnsi="標楷體"/>
              </w:rPr>
            </w:pPr>
            <w:r>
              <w:rPr>
                <w:rFonts w:ascii="標楷體" w:eastAsia="標楷體" w:hAnsi="標楷體"/>
              </w:rPr>
              <w:t xml:space="preserve">Teaching Methodology Development: </w:t>
            </w:r>
          </w:p>
        </w:tc>
      </w:tr>
      <w:tr w:rsidR="00670DBB">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教室教學提問運用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Using questions in the Classroom</w:t>
            </w:r>
          </w:p>
          <w:p w:rsidR="00670DBB" w:rsidRDefault="004E7C0A">
            <w:pPr>
              <w:jc w:val="center"/>
              <w:rPr>
                <w:rFonts w:ascii="標楷體" w:eastAsia="標楷體" w:hAnsi="標楷體"/>
              </w:rPr>
            </w:pPr>
            <w:r>
              <w:rPr>
                <w:rFonts w:ascii="標楷體" w:eastAsia="標楷體" w:hAnsi="標楷體"/>
              </w:rPr>
              <w:t>Functional Language for the Classroom</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670DBB">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Guided Lesson Planning</w:t>
            </w:r>
          </w:p>
          <w:p w:rsidR="00670DBB" w:rsidRDefault="004E7C0A">
            <w:pPr>
              <w:jc w:val="center"/>
              <w:rPr>
                <w:rFonts w:ascii="標楷體" w:eastAsia="標楷體" w:hAnsi="標楷體"/>
              </w:rPr>
            </w:pPr>
            <w:r>
              <w:rPr>
                <w:rFonts w:ascii="標楷體" w:eastAsia="標楷體" w:hAnsi="標楷體"/>
              </w:rPr>
              <w:t xml:space="preserve">Teaching </w:t>
            </w:r>
            <w:r>
              <w:rPr>
                <w:rFonts w:ascii="標楷體" w:eastAsia="標楷體" w:hAnsi="標楷體"/>
              </w:rPr>
              <w:t>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Talks with Teachers Part 1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07/12</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教室影音素材</w:t>
            </w:r>
          </w:p>
          <w:p w:rsidR="00670DBB" w:rsidRDefault="004E7C0A">
            <w:pPr>
              <w:jc w:val="center"/>
              <w:rPr>
                <w:rFonts w:ascii="標楷體" w:eastAsia="標楷體" w:hAnsi="標楷體"/>
              </w:rPr>
            </w:pPr>
            <w:r>
              <w:rPr>
                <w:rFonts w:ascii="標楷體" w:eastAsia="標楷體" w:hAnsi="標楷體"/>
              </w:rPr>
              <w:t>導師時間</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Songs and Video in the classroom </w:t>
            </w:r>
          </w:p>
          <w:p w:rsidR="00670DBB" w:rsidRDefault="004E7C0A">
            <w:pPr>
              <w:jc w:val="center"/>
              <w:rPr>
                <w:rFonts w:ascii="標楷體" w:eastAsia="標楷體" w:hAnsi="標楷體"/>
              </w:rPr>
            </w:pPr>
            <w:r>
              <w:rPr>
                <w:rFonts w:ascii="標楷體" w:eastAsia="標楷體" w:hAnsi="標楷體"/>
              </w:rPr>
              <w:lastRenderedPageBreak/>
              <w:t>Working with Tas</w:t>
            </w:r>
          </w:p>
          <w:p w:rsidR="00670DBB" w:rsidRDefault="004E7C0A">
            <w:pPr>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教室多媒體使用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Using Technology in the Classroom</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07/13</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Talks with </w:t>
            </w:r>
            <w:r>
              <w:rPr>
                <w:rFonts w:ascii="標楷體" w:eastAsia="標楷體" w:hAnsi="標楷體"/>
              </w:rPr>
              <w:t>Teachers Part 2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教師個別回饋</w:t>
            </w:r>
          </w:p>
          <w:p w:rsidR="00670DBB" w:rsidRDefault="004E7C0A">
            <w:pPr>
              <w:jc w:val="center"/>
              <w:rPr>
                <w:rFonts w:ascii="標楷體" w:eastAsia="標楷體" w:hAnsi="標楷體"/>
              </w:rPr>
            </w:pPr>
            <w:r>
              <w:rPr>
                <w:rFonts w:ascii="標楷體" w:eastAsia="標楷體" w:hAnsi="標楷體"/>
              </w:rPr>
              <w:t>學習策略整合</w:t>
            </w:r>
          </w:p>
          <w:p w:rsidR="00670DBB" w:rsidRDefault="004E7C0A">
            <w:pPr>
              <w:jc w:val="center"/>
              <w:rPr>
                <w:rFonts w:ascii="標楷體" w:eastAsia="標楷體" w:hAnsi="標楷體"/>
              </w:rPr>
            </w:pPr>
            <w:r>
              <w:rPr>
                <w:rFonts w:ascii="標楷體" w:eastAsia="標楷體" w:hAnsi="標楷體"/>
              </w:rPr>
              <w:t>課程反思</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Individualised Teacher Feedback </w:t>
            </w:r>
          </w:p>
          <w:p w:rsidR="00670DBB" w:rsidRDefault="004E7C0A">
            <w:pPr>
              <w:jc w:val="center"/>
              <w:rPr>
                <w:rFonts w:ascii="標楷體" w:eastAsia="標楷體" w:hAnsi="標楷體"/>
              </w:rPr>
            </w:pPr>
            <w:r>
              <w:rPr>
                <w:rFonts w:ascii="標楷體" w:eastAsia="標楷體" w:hAnsi="標楷體"/>
              </w:rPr>
              <w:t xml:space="preserve">Consolidation of </w:t>
            </w:r>
            <w:r>
              <w:rPr>
                <w:rFonts w:ascii="標楷體" w:eastAsia="標楷體" w:hAnsi="標楷體"/>
              </w:rPr>
              <w:t xml:space="preserve">learning &amp; Support Strategies </w:t>
            </w:r>
          </w:p>
          <w:p w:rsidR="00670DBB" w:rsidRDefault="004E7C0A">
            <w:pPr>
              <w:jc w:val="center"/>
              <w:rPr>
                <w:rFonts w:ascii="標楷體" w:eastAsia="標楷體" w:hAnsi="標楷體"/>
              </w:rPr>
            </w:pPr>
            <w:r>
              <w:rPr>
                <w:rFonts w:ascii="標楷體" w:eastAsia="標楷體" w:hAnsi="標楷體"/>
              </w:rPr>
              <w:t>Course Reflections</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4E7C0A">
      <w:pPr>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(The University of Adelaide)</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2</w:t>
      </w:r>
      <w:r>
        <w:rPr>
          <w:rFonts w:ascii="標楷體" w:eastAsia="標楷體" w:hAnsi="標楷體"/>
          <w:bCs/>
          <w:color w:val="000000"/>
        </w:rPr>
        <w:t>組</w:t>
      </w:r>
      <w:r>
        <w:rPr>
          <w:rFonts w:ascii="標楷體" w:eastAsia="標楷體" w:hAnsi="標楷體"/>
          <w:bCs/>
          <w:color w:val="000000"/>
        </w:rPr>
        <w:t xml:space="preserve"> (Group 2)</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blHeader/>
        </w:trPr>
        <w:tc>
          <w:tcPr>
            <w:tcW w:w="851"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歡迎始業式</w:t>
            </w:r>
          </w:p>
          <w:p w:rsidR="00670DBB" w:rsidRDefault="004E7C0A">
            <w:pPr>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Welcome, Overview &amp; Orientation </w:t>
            </w:r>
          </w:p>
          <w:p w:rsidR="00670DBB" w:rsidRDefault="004E7C0A">
            <w:pPr>
              <w:jc w:val="center"/>
              <w:rPr>
                <w:rFonts w:ascii="標楷體" w:eastAsia="標楷體" w:hAnsi="標楷體"/>
              </w:rPr>
            </w:pPr>
            <w:r>
              <w:rPr>
                <w:rFonts w:ascii="標楷體" w:eastAsia="標楷體" w:hAnsi="標楷體"/>
              </w:rPr>
              <w:t xml:space="preserve">What is school based EMI and program Introduction </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學術學科語言</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Language Across the Curriculum</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07/18</w:t>
            </w:r>
          </w:p>
          <w:p w:rsidR="00670DBB" w:rsidRDefault="004E7C0A">
            <w:pPr>
              <w:spacing w:line="300" w:lineRule="exact"/>
              <w:jc w:val="center"/>
              <w:rPr>
                <w:rFonts w:ascii="標楷體" w:eastAsia="標楷體" w:hAnsi="標楷體"/>
              </w:rPr>
            </w:pPr>
            <w:r>
              <w:rPr>
                <w:rFonts w:ascii="標楷體" w:eastAsia="標楷體" w:hAnsi="標楷體"/>
              </w:rPr>
              <w:lastRenderedPageBreak/>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澳洲學制概述</w:t>
            </w:r>
          </w:p>
          <w:p w:rsidR="00670DBB" w:rsidRDefault="004E7C0A">
            <w:pPr>
              <w:jc w:val="center"/>
              <w:rPr>
                <w:rFonts w:ascii="標楷體" w:eastAsia="標楷體" w:hAnsi="標楷體"/>
              </w:rPr>
            </w:pPr>
            <w:r>
              <w:rPr>
                <w:rFonts w:ascii="標楷體" w:eastAsia="標楷體" w:hAnsi="標楷體"/>
              </w:rPr>
              <w:lastRenderedPageBreak/>
              <w:t>校園參訪行前準備</w:t>
            </w:r>
            <w:r>
              <w:rPr>
                <w:rFonts w:ascii="標楷體" w:eastAsia="標楷體" w:hAnsi="標楷體"/>
              </w:rPr>
              <w:t xml:space="preserve"> </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Overview of Australian School System </w:t>
            </w:r>
          </w:p>
          <w:p w:rsidR="00670DBB" w:rsidRDefault="004E7C0A">
            <w:pPr>
              <w:jc w:val="center"/>
              <w:rPr>
                <w:rFonts w:ascii="標楷體" w:eastAsia="標楷體" w:hAnsi="標楷體"/>
              </w:rPr>
            </w:pPr>
            <w:r>
              <w:rPr>
                <w:rFonts w:ascii="標楷體" w:eastAsia="標楷體" w:hAnsi="標楷體"/>
              </w:rPr>
              <w:t>Preparation for school observations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健康與體與教室學術詞彙教學</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Teaching subject specific vocabulary in PE and Health classrooms</w:t>
            </w:r>
          </w:p>
          <w:p w:rsidR="00670DBB" w:rsidRDefault="004E7C0A">
            <w:pPr>
              <w:jc w:val="center"/>
              <w:rPr>
                <w:rFonts w:ascii="標楷體" w:eastAsia="標楷體" w:hAnsi="標楷體"/>
              </w:rPr>
            </w:pPr>
            <w:r>
              <w:rPr>
                <w:rFonts w:ascii="標楷體" w:eastAsia="標楷體" w:hAnsi="標楷體"/>
              </w:rPr>
              <w:t xml:space="preserve">Functional </w:t>
            </w:r>
            <w:r>
              <w:rPr>
                <w:rFonts w:ascii="標楷體" w:eastAsia="標楷體" w:hAnsi="標楷體"/>
              </w:rPr>
              <w:t>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07/19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班級經營及指示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Classroom Management &amp;</w:t>
            </w:r>
            <w:r>
              <w:rPr>
                <w:rFonts w:ascii="標楷體" w:eastAsia="標楷體" w:hAnsi="標楷體"/>
              </w:rPr>
              <w:t xml:space="preserve"> instructions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主動學習活動類別</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Active learning activity types</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07/20</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跨語言溝通、雙語教室及規劃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Translanguaging &amp;</w:t>
            </w:r>
            <w:r>
              <w:rPr>
                <w:rFonts w:ascii="標楷體" w:eastAsia="標楷體" w:hAnsi="標楷體"/>
              </w:rPr>
              <w:t xml:space="preserve"> Bilingual Classrooms &amp; Planning</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素材選用、實踐及鷹架作業</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Material selection, adapting and scaffolding tasks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輔助學習者學習</w:t>
            </w:r>
          </w:p>
          <w:p w:rsidR="00670DBB" w:rsidRDefault="004E7C0A">
            <w:pPr>
              <w:jc w:val="center"/>
              <w:rPr>
                <w:rFonts w:ascii="標楷體" w:eastAsia="標楷體" w:hAnsi="標楷體"/>
              </w:rPr>
            </w:pPr>
            <w:r>
              <w:rPr>
                <w:rFonts w:ascii="標楷體" w:eastAsia="標楷體" w:hAnsi="標楷體"/>
              </w:rPr>
              <w:t>於練習中融入鷹架</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Helping </w:t>
            </w:r>
            <w:r>
              <w:rPr>
                <w:rFonts w:ascii="標楷體" w:eastAsia="標楷體" w:hAnsi="標楷體"/>
              </w:rPr>
              <w:t xml:space="preserve">Learners Learn </w:t>
            </w:r>
          </w:p>
          <w:p w:rsidR="00670DBB" w:rsidRDefault="004E7C0A">
            <w:pPr>
              <w:jc w:val="center"/>
              <w:rPr>
                <w:rFonts w:ascii="標楷體" w:eastAsia="標楷體" w:hAnsi="標楷體"/>
              </w:rPr>
            </w:pPr>
            <w:r>
              <w:rPr>
                <w:rFonts w:ascii="標楷體" w:eastAsia="標楷體" w:hAnsi="標楷體"/>
              </w:rPr>
              <w:t>Putting scaffolding into practice</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4E7C0A">
      <w:pPr>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07/24</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Planning a school based EMI lesson</w:t>
            </w:r>
          </w:p>
          <w:p w:rsidR="00670DBB" w:rsidRDefault="004E7C0A">
            <w:pPr>
              <w:jc w:val="center"/>
              <w:rPr>
                <w:rFonts w:ascii="標楷體" w:eastAsia="標楷體" w:hAnsi="標楷體"/>
              </w:rPr>
            </w:pPr>
            <w:r>
              <w:rPr>
                <w:rFonts w:ascii="標楷體" w:eastAsia="標楷體" w:hAnsi="標楷體"/>
              </w:rPr>
              <w:t xml:space="preserve">Teaching </w:t>
            </w:r>
            <w:r>
              <w:rPr>
                <w:rFonts w:ascii="標楷體" w:eastAsia="標楷體" w:hAnsi="標楷體"/>
              </w:rPr>
              <w:t>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lastRenderedPageBreak/>
              <w:t>Planning for PE &amp;</w:t>
            </w:r>
            <w:r>
              <w:rPr>
                <w:rFonts w:ascii="標楷體" w:eastAsia="標楷體" w:hAnsi="標楷體"/>
              </w:rPr>
              <w:t xml:space="preserve"> Health Assessment in school based EMI</w:t>
            </w:r>
          </w:p>
          <w:p w:rsidR="00670DBB" w:rsidRDefault="004E7C0A">
            <w:pPr>
              <w:jc w:val="center"/>
              <w:rPr>
                <w:rFonts w:ascii="標楷體" w:eastAsia="標楷體" w:hAnsi="標楷體"/>
              </w:rPr>
            </w:pPr>
            <w:r>
              <w:rPr>
                <w:rFonts w:ascii="標楷體" w:eastAsia="標楷體" w:hAnsi="標楷體"/>
              </w:rPr>
              <w:t xml:space="preserve">Teaching Methodology Development: </w:t>
            </w:r>
          </w:p>
        </w:tc>
      </w:tr>
      <w:tr w:rsidR="00670DBB">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07/25</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教室教學提問運用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Using questions in the Classroom</w:t>
            </w:r>
          </w:p>
          <w:p w:rsidR="00670DBB" w:rsidRDefault="004E7C0A">
            <w:pPr>
              <w:jc w:val="center"/>
              <w:rPr>
                <w:rFonts w:ascii="標楷體" w:eastAsia="標楷體" w:hAnsi="標楷體"/>
              </w:rPr>
            </w:pPr>
            <w:r>
              <w:rPr>
                <w:rFonts w:ascii="標楷體" w:eastAsia="標楷體" w:hAnsi="標楷體"/>
              </w:rPr>
              <w:t>Functional Language for the Classroom</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670DBB">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Guided Lesson Planning</w:t>
            </w:r>
          </w:p>
          <w:p w:rsidR="00670DBB" w:rsidRDefault="004E7C0A">
            <w:pPr>
              <w:jc w:val="center"/>
              <w:rPr>
                <w:rFonts w:ascii="標楷體" w:eastAsia="標楷體" w:hAnsi="標楷體"/>
              </w:rPr>
            </w:pPr>
            <w:r>
              <w:rPr>
                <w:rFonts w:ascii="標楷體" w:eastAsia="標楷體" w:hAnsi="標楷體"/>
              </w:rPr>
              <w:t xml:space="preserve">Teaching </w:t>
            </w:r>
            <w:r>
              <w:rPr>
                <w:rFonts w:ascii="標楷體" w:eastAsia="標楷體" w:hAnsi="標楷體"/>
              </w:rPr>
              <w:t>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Talks with Teachers Part 1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07/26</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教室影音素材</w:t>
            </w:r>
          </w:p>
          <w:p w:rsidR="00670DBB" w:rsidRDefault="004E7C0A">
            <w:pPr>
              <w:jc w:val="center"/>
              <w:rPr>
                <w:rFonts w:ascii="標楷體" w:eastAsia="標楷體" w:hAnsi="標楷體"/>
              </w:rPr>
            </w:pPr>
            <w:r>
              <w:rPr>
                <w:rFonts w:ascii="標楷體" w:eastAsia="標楷體" w:hAnsi="標楷體"/>
              </w:rPr>
              <w:t>導師時間</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Songs and Video in the classroom </w:t>
            </w:r>
          </w:p>
          <w:p w:rsidR="00670DBB" w:rsidRDefault="004E7C0A">
            <w:pPr>
              <w:jc w:val="center"/>
              <w:rPr>
                <w:rFonts w:ascii="標楷體" w:eastAsia="標楷體" w:hAnsi="標楷體"/>
              </w:rPr>
            </w:pPr>
            <w:r>
              <w:rPr>
                <w:rFonts w:ascii="標楷體" w:eastAsia="標楷體" w:hAnsi="標楷體"/>
              </w:rPr>
              <w:t>Working with Tas</w:t>
            </w:r>
          </w:p>
          <w:p w:rsidR="00670DBB" w:rsidRDefault="004E7C0A">
            <w:pPr>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教室多媒體使用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Using Technology in the Classroom</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07/27</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Talks with </w:t>
            </w:r>
            <w:r>
              <w:rPr>
                <w:rFonts w:ascii="標楷體" w:eastAsia="標楷體" w:hAnsi="標楷體"/>
              </w:rPr>
              <w:t>Teachers Part 2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07/28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教師個別回饋</w:t>
            </w:r>
          </w:p>
          <w:p w:rsidR="00670DBB" w:rsidRDefault="004E7C0A">
            <w:pPr>
              <w:jc w:val="center"/>
              <w:rPr>
                <w:rFonts w:ascii="標楷體" w:eastAsia="標楷體" w:hAnsi="標楷體"/>
              </w:rPr>
            </w:pPr>
            <w:r>
              <w:rPr>
                <w:rFonts w:ascii="標楷體" w:eastAsia="標楷體" w:hAnsi="標楷體"/>
              </w:rPr>
              <w:t>學習策略整合</w:t>
            </w:r>
          </w:p>
          <w:p w:rsidR="00670DBB" w:rsidRDefault="004E7C0A">
            <w:pPr>
              <w:jc w:val="center"/>
              <w:rPr>
                <w:rFonts w:ascii="標楷體" w:eastAsia="標楷體" w:hAnsi="標楷體"/>
              </w:rPr>
            </w:pPr>
            <w:r>
              <w:rPr>
                <w:rFonts w:ascii="標楷體" w:eastAsia="標楷體" w:hAnsi="標楷體"/>
              </w:rPr>
              <w:t>課程反思</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Individualised Teacher Feedback </w:t>
            </w:r>
          </w:p>
          <w:p w:rsidR="00670DBB" w:rsidRDefault="004E7C0A">
            <w:pPr>
              <w:jc w:val="center"/>
              <w:rPr>
                <w:rFonts w:ascii="標楷體" w:eastAsia="標楷體" w:hAnsi="標楷體"/>
              </w:rPr>
            </w:pPr>
            <w:r>
              <w:rPr>
                <w:rFonts w:ascii="標楷體" w:eastAsia="標楷體" w:hAnsi="標楷體"/>
              </w:rPr>
              <w:t xml:space="preserve">Consolidation of </w:t>
            </w:r>
            <w:r>
              <w:rPr>
                <w:rFonts w:ascii="標楷體" w:eastAsia="標楷體" w:hAnsi="標楷體"/>
              </w:rPr>
              <w:t xml:space="preserve">learning &amp; Support Strategies </w:t>
            </w:r>
          </w:p>
          <w:p w:rsidR="00670DBB" w:rsidRDefault="004E7C0A">
            <w:pPr>
              <w:jc w:val="center"/>
              <w:rPr>
                <w:rFonts w:ascii="標楷體" w:eastAsia="標楷體" w:hAnsi="標楷體"/>
              </w:rPr>
            </w:pPr>
            <w:r>
              <w:rPr>
                <w:rFonts w:ascii="標楷體" w:eastAsia="標楷體" w:hAnsi="標楷體"/>
              </w:rPr>
              <w:t>Course Reflections</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4E7C0A">
      <w:pPr>
        <w:rPr>
          <w:rFonts w:ascii="標楷體" w:eastAsia="標楷體" w:hAnsi="標楷體"/>
          <w:bCs/>
        </w:rPr>
      </w:pPr>
      <w:r>
        <w:rPr>
          <w:rFonts w:ascii="標楷體" w:eastAsia="標楷體" w:hAnsi="標楷體"/>
          <w:bCs/>
        </w:rPr>
        <w:lastRenderedPageBreak/>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4E7C0A">
      <w:pPr>
        <w:widowControl/>
      </w:pPr>
      <w:r>
        <w:rPr>
          <w:rFonts w:ascii="標楷體" w:eastAsia="標楷體" w:hAnsi="標楷體"/>
          <w:bCs/>
          <w:color w:val="0D0D0D"/>
        </w:rPr>
        <w:t>開課單位：</w:t>
      </w:r>
      <w:r>
        <w:rPr>
          <w:rFonts w:ascii="標楷體" w:eastAsia="標楷體" w:hAnsi="標楷體"/>
          <w:bCs/>
          <w:color w:val="000000"/>
        </w:rPr>
        <w:t>澳洲阿得雷德大學</w:t>
      </w:r>
      <w:r>
        <w:rPr>
          <w:rFonts w:ascii="標楷體" w:eastAsia="標楷體" w:hAnsi="標楷體"/>
          <w:bCs/>
          <w:color w:val="000000"/>
        </w:rPr>
        <w:t xml:space="preserve"> (The University of Adelaide)</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rPr>
        <w:t>健體</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color w:val="000000"/>
        </w:rPr>
        <w:t>第</w:t>
      </w:r>
      <w:r>
        <w:rPr>
          <w:rFonts w:ascii="標楷體" w:eastAsia="標楷體" w:hAnsi="標楷體"/>
          <w:bCs/>
          <w:color w:val="000000"/>
        </w:rPr>
        <w:t>3</w:t>
      </w:r>
      <w:r>
        <w:rPr>
          <w:rFonts w:ascii="標楷體" w:eastAsia="標楷體" w:hAnsi="標楷體"/>
          <w:bCs/>
          <w:color w:val="000000"/>
        </w:rPr>
        <w:t>組</w:t>
      </w:r>
      <w:r>
        <w:rPr>
          <w:rFonts w:ascii="標楷體" w:eastAsia="標楷體" w:hAnsi="標楷體"/>
          <w:bCs/>
          <w:color w:val="000000"/>
        </w:rPr>
        <w:t xml:space="preserve"> (Group 3)</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blHeader/>
        </w:trPr>
        <w:tc>
          <w:tcPr>
            <w:tcW w:w="851"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doub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07/31</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歡迎始業式</w:t>
            </w:r>
          </w:p>
          <w:p w:rsidR="00670DBB" w:rsidRDefault="004E7C0A">
            <w:pPr>
              <w:jc w:val="center"/>
              <w:rPr>
                <w:rFonts w:ascii="標楷體" w:eastAsia="標楷體" w:hAnsi="標楷體"/>
              </w:rPr>
            </w:pPr>
            <w:r>
              <w:rPr>
                <w:rFonts w:ascii="標楷體" w:eastAsia="標楷體" w:hAnsi="標楷體"/>
              </w:rPr>
              <w:t>何謂學校本位</w:t>
            </w:r>
            <w:r>
              <w:rPr>
                <w:rFonts w:ascii="標楷體" w:eastAsia="標楷體" w:hAnsi="標楷體"/>
              </w:rPr>
              <w:t>EMI</w:t>
            </w:r>
            <w:r>
              <w:rPr>
                <w:rFonts w:ascii="標楷體" w:eastAsia="標楷體" w:hAnsi="標楷體"/>
              </w:rPr>
              <w:t>及課程介紹</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Welcome, Overview &amp; Orientation </w:t>
            </w:r>
          </w:p>
          <w:p w:rsidR="00670DBB" w:rsidRDefault="004E7C0A">
            <w:pPr>
              <w:jc w:val="center"/>
              <w:rPr>
                <w:rFonts w:ascii="標楷體" w:eastAsia="標楷體" w:hAnsi="標楷體"/>
              </w:rPr>
            </w:pPr>
            <w:r>
              <w:rPr>
                <w:rFonts w:ascii="標楷體" w:eastAsia="標楷體" w:hAnsi="標楷體"/>
              </w:rPr>
              <w:t xml:space="preserve">What is school based EMI and program Introduction </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11" w:type="dxa"/>
              <w:left w:w="28" w:type="dxa"/>
              <w:bottom w:w="11" w:type="dxa"/>
              <w:right w:w="28" w:type="dxa"/>
            </w:tcMar>
            <w:vAlign w:val="center"/>
          </w:tcPr>
          <w:p w:rsidR="00670DBB" w:rsidRDefault="004E7C0A">
            <w:pPr>
              <w:jc w:val="center"/>
              <w:rPr>
                <w:rFonts w:ascii="標楷體" w:eastAsia="標楷體" w:hAnsi="標楷體"/>
              </w:rPr>
            </w:pPr>
            <w:r>
              <w:rPr>
                <w:rFonts w:ascii="標楷體" w:eastAsia="標楷體" w:hAnsi="標楷體"/>
              </w:rPr>
              <w:t>學術學科語言</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Language Across the Curriculum</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澳洲學制概述</w:t>
            </w:r>
          </w:p>
          <w:p w:rsidR="00670DBB" w:rsidRDefault="004E7C0A">
            <w:pPr>
              <w:jc w:val="center"/>
              <w:rPr>
                <w:rFonts w:ascii="標楷體" w:eastAsia="標楷體" w:hAnsi="標楷體"/>
              </w:rPr>
            </w:pPr>
            <w:r>
              <w:rPr>
                <w:rFonts w:ascii="標楷體" w:eastAsia="標楷體" w:hAnsi="標楷體"/>
              </w:rPr>
              <w:t>校園參訪行前準備</w:t>
            </w:r>
            <w:r>
              <w:rPr>
                <w:rFonts w:ascii="標楷體" w:eastAsia="標楷體" w:hAnsi="標楷體"/>
              </w:rPr>
              <w:t xml:space="preserve"> </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Overview of Australian School System </w:t>
            </w:r>
          </w:p>
          <w:p w:rsidR="00670DBB" w:rsidRDefault="004E7C0A">
            <w:pPr>
              <w:jc w:val="center"/>
              <w:rPr>
                <w:rFonts w:ascii="標楷體" w:eastAsia="標楷體" w:hAnsi="標楷體"/>
              </w:rPr>
            </w:pPr>
            <w:r>
              <w:rPr>
                <w:rFonts w:ascii="標楷體" w:eastAsia="標楷體" w:hAnsi="標楷體"/>
              </w:rPr>
              <w:t>Preparation for school observations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健康與體與教室學術詞彙教學</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Teaching subject specific vocabulary in PE and Health classrooms</w:t>
            </w:r>
          </w:p>
          <w:p w:rsidR="00670DBB" w:rsidRDefault="004E7C0A">
            <w:pPr>
              <w:jc w:val="center"/>
              <w:rPr>
                <w:rFonts w:ascii="標楷體" w:eastAsia="標楷體" w:hAnsi="標楷體"/>
              </w:rPr>
            </w:pPr>
            <w:r>
              <w:rPr>
                <w:rFonts w:ascii="標楷體" w:eastAsia="標楷體" w:hAnsi="標楷體"/>
              </w:rPr>
              <w:t xml:space="preserve">Functional </w:t>
            </w:r>
            <w:r>
              <w:rPr>
                <w:rFonts w:ascii="標楷體" w:eastAsia="標楷體" w:hAnsi="標楷體"/>
              </w:rPr>
              <w:t>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08/02</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班級經營及指示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Classroom Management &amp;</w:t>
            </w:r>
            <w:r>
              <w:rPr>
                <w:rFonts w:ascii="標楷體" w:eastAsia="標楷體" w:hAnsi="標楷體"/>
              </w:rPr>
              <w:t xml:space="preserve"> instructions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主動學習活動類別</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Active learning activity types</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08/03</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跨語言溝通、雙語教室及規劃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Translanguaging &amp;</w:t>
            </w:r>
            <w:r>
              <w:rPr>
                <w:rFonts w:ascii="標楷體" w:eastAsia="標楷體" w:hAnsi="標楷體"/>
              </w:rPr>
              <w:t xml:space="preserve"> Bilingual Classrooms &amp; Planning</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素材選用、實踐及鷹架作業</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lastRenderedPageBreak/>
              <w:t>Material selection, adapting and scaffolding tasks</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08/04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輔助學習者學習</w:t>
            </w:r>
          </w:p>
          <w:p w:rsidR="00670DBB" w:rsidRDefault="004E7C0A">
            <w:pPr>
              <w:jc w:val="center"/>
              <w:rPr>
                <w:rFonts w:ascii="標楷體" w:eastAsia="標楷體" w:hAnsi="標楷體"/>
              </w:rPr>
            </w:pPr>
            <w:r>
              <w:rPr>
                <w:rFonts w:ascii="標楷體" w:eastAsia="標楷體" w:hAnsi="標楷體"/>
              </w:rPr>
              <w:t>於練習中融入鷹架</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Helping </w:t>
            </w:r>
            <w:r>
              <w:rPr>
                <w:rFonts w:ascii="標楷體" w:eastAsia="標楷體" w:hAnsi="標楷體"/>
              </w:rPr>
              <w:t xml:space="preserve">Learners Learn </w:t>
            </w:r>
          </w:p>
          <w:p w:rsidR="00670DBB" w:rsidRDefault="004E7C0A">
            <w:pPr>
              <w:jc w:val="center"/>
              <w:rPr>
                <w:rFonts w:ascii="標楷體" w:eastAsia="標楷體" w:hAnsi="標楷體"/>
              </w:rPr>
            </w:pPr>
            <w:r>
              <w:rPr>
                <w:rFonts w:ascii="標楷體" w:eastAsia="標楷體" w:hAnsi="標楷體"/>
              </w:rPr>
              <w:t>Putting scaffolding into practice</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4E7C0A">
      <w:pPr>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課程規劃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Planning a school based EMI lesson</w:t>
            </w:r>
          </w:p>
          <w:p w:rsidR="00670DBB" w:rsidRDefault="004E7C0A">
            <w:pPr>
              <w:jc w:val="center"/>
              <w:rPr>
                <w:rFonts w:ascii="標楷體" w:eastAsia="標楷體" w:hAnsi="標楷體"/>
              </w:rPr>
            </w:pPr>
            <w:r>
              <w:rPr>
                <w:rFonts w:ascii="標楷體" w:eastAsia="標楷體" w:hAnsi="標楷體"/>
              </w:rPr>
              <w:t xml:space="preserve">Teaching </w:t>
            </w:r>
            <w:r>
              <w:rPr>
                <w:rFonts w:ascii="標楷體" w:eastAsia="標楷體" w:hAnsi="標楷體"/>
              </w:rPr>
              <w:t>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校本</w:t>
            </w:r>
            <w:r>
              <w:rPr>
                <w:rFonts w:ascii="標楷體" w:eastAsia="標楷體" w:hAnsi="標楷體"/>
              </w:rPr>
              <w:t>EMI</w:t>
            </w:r>
            <w:r>
              <w:rPr>
                <w:rFonts w:ascii="標楷體" w:eastAsia="標楷體" w:hAnsi="標楷體"/>
              </w:rPr>
              <w:t>健康及體育教學評鑑規劃</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Planning for PE &amp;</w:t>
            </w:r>
            <w:r>
              <w:rPr>
                <w:rFonts w:ascii="標楷體" w:eastAsia="標楷體" w:hAnsi="標楷體"/>
              </w:rPr>
              <w:t xml:space="preserve"> Health Assessment in school based EMI</w:t>
            </w:r>
          </w:p>
          <w:p w:rsidR="00670DBB" w:rsidRDefault="004E7C0A">
            <w:pPr>
              <w:jc w:val="center"/>
              <w:rPr>
                <w:rFonts w:ascii="標楷體" w:eastAsia="標楷體" w:hAnsi="標楷體"/>
              </w:rPr>
            </w:pPr>
            <w:r>
              <w:rPr>
                <w:rFonts w:ascii="標楷體" w:eastAsia="標楷體" w:hAnsi="標楷體"/>
              </w:rPr>
              <w:t xml:space="preserve">Teaching Methodology Development: </w:t>
            </w:r>
          </w:p>
        </w:tc>
      </w:tr>
      <w:tr w:rsidR="00670DBB">
        <w:tblPrEx>
          <w:tblCellMar>
            <w:top w:w="0" w:type="dxa"/>
            <w:bottom w:w="0" w:type="dxa"/>
          </w:tblCellMar>
        </w:tblPrEx>
        <w:trPr>
          <w:trHeight w:val="1972"/>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09:00-11:00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教室教學提問運用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Using questions in the Classroom</w:t>
            </w:r>
          </w:p>
          <w:p w:rsidR="00670DBB" w:rsidRDefault="004E7C0A">
            <w:pPr>
              <w:jc w:val="center"/>
              <w:rPr>
                <w:rFonts w:ascii="標楷體" w:eastAsia="標楷體" w:hAnsi="標楷體"/>
              </w:rPr>
            </w:pPr>
            <w:r>
              <w:rPr>
                <w:rFonts w:ascii="標楷體" w:eastAsia="標楷體" w:hAnsi="標楷體"/>
              </w:rPr>
              <w:t>Functional Language for the Classroom</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tc>
      </w:tr>
      <w:tr w:rsidR="00670DBB">
        <w:tblPrEx>
          <w:tblCellMar>
            <w:top w:w="0" w:type="dxa"/>
            <w:bottom w:w="0" w:type="dxa"/>
          </w:tblCellMar>
        </w:tblPrEx>
        <w:trPr>
          <w:trHeight w:val="1271"/>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11:00-13:00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教學演示</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Guided Lesson Planning</w:t>
            </w:r>
          </w:p>
          <w:p w:rsidR="00670DBB" w:rsidRDefault="004E7C0A">
            <w:pPr>
              <w:jc w:val="center"/>
              <w:rPr>
                <w:rFonts w:ascii="標楷體" w:eastAsia="標楷體" w:hAnsi="標楷體"/>
              </w:rPr>
            </w:pPr>
            <w:r>
              <w:rPr>
                <w:rFonts w:ascii="標楷體" w:eastAsia="標楷體" w:hAnsi="標楷體"/>
              </w:rPr>
              <w:t xml:space="preserve">Teaching </w:t>
            </w:r>
            <w:r>
              <w:rPr>
                <w:rFonts w:ascii="標楷體" w:eastAsia="標楷體" w:hAnsi="標楷體"/>
              </w:rPr>
              <w:t>Methodology Development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1(</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Talks with Teachers Part 1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教室影音素材</w:t>
            </w:r>
          </w:p>
          <w:p w:rsidR="00670DBB" w:rsidRDefault="004E7C0A">
            <w:pPr>
              <w:jc w:val="center"/>
              <w:rPr>
                <w:rFonts w:ascii="標楷體" w:eastAsia="標楷體" w:hAnsi="標楷體"/>
              </w:rPr>
            </w:pPr>
            <w:r>
              <w:rPr>
                <w:rFonts w:ascii="標楷體" w:eastAsia="標楷體" w:hAnsi="標楷體"/>
              </w:rPr>
              <w:t>導師時間</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Songs and Video in the classroom </w:t>
            </w:r>
          </w:p>
          <w:p w:rsidR="00670DBB" w:rsidRDefault="004E7C0A">
            <w:pPr>
              <w:jc w:val="center"/>
              <w:rPr>
                <w:rFonts w:ascii="標楷體" w:eastAsia="標楷體" w:hAnsi="標楷體"/>
              </w:rPr>
            </w:pPr>
            <w:r>
              <w:rPr>
                <w:rFonts w:ascii="標楷體" w:eastAsia="標楷體" w:hAnsi="標楷體"/>
              </w:rPr>
              <w:t>Working with Tas</w:t>
            </w:r>
          </w:p>
          <w:p w:rsidR="00670DBB" w:rsidRDefault="004E7C0A">
            <w:pPr>
              <w:jc w:val="center"/>
              <w:rPr>
                <w:rFonts w:ascii="標楷體" w:eastAsia="標楷體" w:hAnsi="標楷體"/>
              </w:rPr>
            </w:pPr>
            <w:r>
              <w:rPr>
                <w:rFonts w:ascii="標楷體" w:eastAsia="標楷體" w:hAnsi="標楷體"/>
              </w:rPr>
              <w:t xml:space="preserve">Functional Language for the </w:t>
            </w:r>
            <w:r>
              <w:rPr>
                <w:rFonts w:ascii="標楷體" w:eastAsia="標楷體" w:hAnsi="標楷體"/>
              </w:rPr>
              <w:t>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教室多媒體使用</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教學法發展</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lastRenderedPageBreak/>
              <w:t>Using Technology in the Classroom</w:t>
            </w:r>
          </w:p>
          <w:p w:rsidR="00670DBB" w:rsidRDefault="004E7C0A">
            <w:pPr>
              <w:jc w:val="center"/>
              <w:rPr>
                <w:rFonts w:ascii="標楷體" w:eastAsia="標楷體" w:hAnsi="標楷體"/>
              </w:rPr>
            </w:pPr>
            <w:r>
              <w:rPr>
                <w:rFonts w:ascii="標楷體" w:eastAsia="標楷體" w:hAnsi="標楷體"/>
              </w:rPr>
              <w:t>Teaching Methodology Development</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08/10</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與教師對話</w:t>
            </w:r>
            <w:r>
              <w:rPr>
                <w:rFonts w:ascii="標楷體" w:eastAsia="標楷體" w:hAnsi="標楷體"/>
              </w:rPr>
              <w:t>2(</w:t>
            </w:r>
            <w:r>
              <w:rPr>
                <w:rFonts w:ascii="標楷體" w:eastAsia="標楷體" w:hAnsi="標楷體"/>
              </w:rPr>
              <w:t>待定</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Talks with </w:t>
            </w:r>
            <w:r>
              <w:rPr>
                <w:rFonts w:ascii="標楷體" w:eastAsia="標楷體" w:hAnsi="標楷體"/>
              </w:rPr>
              <w:t>Teachers Part 2 (TBC)</w:t>
            </w:r>
          </w:p>
          <w:p w:rsidR="00670DBB" w:rsidRDefault="004E7C0A">
            <w:pPr>
              <w:jc w:val="center"/>
              <w:rPr>
                <w:rFonts w:ascii="標楷體" w:eastAsia="標楷體" w:hAnsi="標楷體"/>
              </w:rPr>
            </w:pPr>
            <w:r>
              <w:rPr>
                <w:rFonts w:ascii="標楷體" w:eastAsia="標楷體" w:hAnsi="標楷體"/>
              </w:rPr>
              <w:t>Functional Language for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09:00-13:00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分組教學演示</w:t>
            </w:r>
            <w:r>
              <w:rPr>
                <w:rFonts w:ascii="標楷體" w:eastAsia="標楷體" w:hAnsi="標楷體"/>
              </w:rPr>
              <w:t>(2</w:t>
            </w:r>
            <w:r>
              <w:rPr>
                <w:rFonts w:ascii="標楷體" w:eastAsia="標楷體" w:hAnsi="標楷體"/>
              </w:rPr>
              <w:t>人為</w:t>
            </w:r>
            <w:r>
              <w:rPr>
                <w:rFonts w:ascii="標楷體" w:eastAsia="標楷體" w:hAnsi="標楷體"/>
              </w:rPr>
              <w:t>1</w:t>
            </w:r>
            <w:r>
              <w:rPr>
                <w:rFonts w:ascii="標楷體" w:eastAsia="標楷體" w:hAnsi="標楷體"/>
              </w:rPr>
              <w:t>組</w:t>
            </w:r>
            <w:r>
              <w:rPr>
                <w:rFonts w:ascii="標楷體" w:eastAsia="標楷體" w:hAnsi="標楷體"/>
              </w:rPr>
              <w:t>)(15</w:t>
            </w:r>
            <w:r>
              <w:rPr>
                <w:rFonts w:ascii="標楷體" w:eastAsia="標楷體" w:hAnsi="標楷體"/>
              </w:rPr>
              <w:t>至</w:t>
            </w:r>
            <w:r>
              <w:rPr>
                <w:rFonts w:ascii="標楷體" w:eastAsia="標楷體" w:hAnsi="標楷體"/>
              </w:rPr>
              <w:t>20</w:t>
            </w:r>
            <w:r>
              <w:rPr>
                <w:rFonts w:ascii="標楷體" w:eastAsia="標楷體" w:hAnsi="標楷體"/>
              </w:rPr>
              <w:t>分鐘</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Teaching Practice – Groups of 2 </w:t>
            </w:r>
          </w:p>
          <w:p w:rsidR="00670DBB" w:rsidRDefault="004E7C0A">
            <w:pPr>
              <w:jc w:val="center"/>
              <w:rPr>
                <w:rFonts w:ascii="標楷體" w:eastAsia="標楷體" w:hAnsi="標楷體"/>
              </w:rPr>
            </w:pPr>
            <w:r>
              <w:rPr>
                <w:rFonts w:ascii="標楷體" w:eastAsia="標楷體" w:hAnsi="標楷體"/>
              </w:rPr>
              <w:t>15 to 20 minutes each</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widowControl/>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14:00-16:00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教師個別回饋</w:t>
            </w:r>
          </w:p>
          <w:p w:rsidR="00670DBB" w:rsidRDefault="004E7C0A">
            <w:pPr>
              <w:jc w:val="center"/>
              <w:rPr>
                <w:rFonts w:ascii="標楷體" w:eastAsia="標楷體" w:hAnsi="標楷體"/>
              </w:rPr>
            </w:pPr>
            <w:r>
              <w:rPr>
                <w:rFonts w:ascii="標楷體" w:eastAsia="標楷體" w:hAnsi="標楷體"/>
              </w:rPr>
              <w:t>學習策略整合</w:t>
            </w:r>
          </w:p>
          <w:p w:rsidR="00670DBB" w:rsidRDefault="004E7C0A">
            <w:pPr>
              <w:jc w:val="center"/>
              <w:rPr>
                <w:rFonts w:ascii="標楷體" w:eastAsia="標楷體" w:hAnsi="標楷體"/>
              </w:rPr>
            </w:pPr>
            <w:r>
              <w:rPr>
                <w:rFonts w:ascii="標楷體" w:eastAsia="標楷體" w:hAnsi="標楷體"/>
              </w:rPr>
              <w:t>課程反思</w:t>
            </w:r>
          </w:p>
          <w:p w:rsidR="00670DBB" w:rsidRDefault="004E7C0A">
            <w:pPr>
              <w:jc w:val="center"/>
              <w:rPr>
                <w:rFonts w:ascii="標楷體" w:eastAsia="標楷體" w:hAnsi="標楷體"/>
              </w:rPr>
            </w:pPr>
            <w:r>
              <w:rPr>
                <w:rFonts w:ascii="標楷體" w:eastAsia="標楷體" w:hAnsi="標楷體"/>
              </w:rPr>
              <w:t>(</w:t>
            </w:r>
            <w:r>
              <w:rPr>
                <w:rFonts w:ascii="標楷體" w:eastAsia="標楷體" w:hAnsi="標楷體"/>
              </w:rPr>
              <w:t>教室實用語言</w:t>
            </w:r>
            <w:r>
              <w:rPr>
                <w:rFonts w:ascii="標楷體" w:eastAsia="標楷體" w:hAnsi="標楷體"/>
              </w:rPr>
              <w:t>)</w:t>
            </w:r>
          </w:p>
          <w:p w:rsidR="00670DBB" w:rsidRDefault="004E7C0A">
            <w:pPr>
              <w:jc w:val="center"/>
              <w:rPr>
                <w:rFonts w:ascii="標楷體" w:eastAsia="標楷體" w:hAnsi="標楷體"/>
              </w:rPr>
            </w:pPr>
            <w:r>
              <w:rPr>
                <w:rFonts w:ascii="標楷體" w:eastAsia="標楷體" w:hAnsi="標楷體"/>
              </w:rPr>
              <w:t xml:space="preserve">Individualised Teacher Feedback </w:t>
            </w:r>
          </w:p>
          <w:p w:rsidR="00670DBB" w:rsidRDefault="004E7C0A">
            <w:pPr>
              <w:jc w:val="center"/>
              <w:rPr>
                <w:rFonts w:ascii="標楷體" w:eastAsia="標楷體" w:hAnsi="標楷體"/>
              </w:rPr>
            </w:pPr>
            <w:r>
              <w:rPr>
                <w:rFonts w:ascii="標楷體" w:eastAsia="標楷體" w:hAnsi="標楷體"/>
              </w:rPr>
              <w:t xml:space="preserve">Consolidation of </w:t>
            </w:r>
            <w:r>
              <w:rPr>
                <w:rFonts w:ascii="標楷體" w:eastAsia="標楷體" w:hAnsi="標楷體"/>
              </w:rPr>
              <w:t xml:space="preserve">learning &amp; Support Strategies </w:t>
            </w:r>
          </w:p>
          <w:p w:rsidR="00670DBB" w:rsidRDefault="004E7C0A">
            <w:pPr>
              <w:jc w:val="center"/>
              <w:rPr>
                <w:rFonts w:ascii="標楷體" w:eastAsia="標楷體" w:hAnsi="標楷體"/>
              </w:rPr>
            </w:pPr>
            <w:r>
              <w:rPr>
                <w:rFonts w:ascii="標楷體" w:eastAsia="標楷體" w:hAnsi="標楷體"/>
              </w:rPr>
              <w:t>Course Reflections</w:t>
            </w:r>
          </w:p>
          <w:p w:rsidR="00670DBB" w:rsidRDefault="004E7C0A">
            <w:pPr>
              <w:jc w:val="center"/>
              <w:rPr>
                <w:rFonts w:ascii="標楷體" w:eastAsia="標楷體" w:hAnsi="標楷體"/>
              </w:rPr>
            </w:pPr>
            <w:r>
              <w:rPr>
                <w:rFonts w:ascii="標楷體" w:eastAsia="標楷體" w:hAnsi="標楷體"/>
              </w:rPr>
              <w:t>Functional Language for the Classroom</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670DBB">
      <w:pPr>
        <w:rPr>
          <w:rFonts w:ascii="標楷體" w:eastAsia="標楷體" w:hAnsi="標楷體"/>
          <w:b/>
          <w:sz w:val="28"/>
          <w:szCs w:val="28"/>
        </w:rPr>
      </w:pPr>
    </w:p>
    <w:p w:rsidR="00670DBB" w:rsidRDefault="00670DBB">
      <w:pPr>
        <w:pageBreakBefore/>
        <w:widowControl/>
        <w:rPr>
          <w:rFonts w:ascii="標楷體" w:eastAsia="標楷體" w:hAnsi="標楷體"/>
          <w:b/>
          <w:sz w:val="28"/>
          <w:szCs w:val="28"/>
        </w:rPr>
      </w:pPr>
    </w:p>
    <w:p w:rsidR="00670DBB" w:rsidRDefault="004E7C0A">
      <w:pPr>
        <w:spacing w:after="240"/>
      </w:pPr>
      <w:r>
        <w:rPr>
          <w:rFonts w:ascii="標楷體" w:eastAsia="標楷體" w:hAnsi="標楷體"/>
          <w:b/>
          <w:sz w:val="36"/>
          <w:szCs w:val="36"/>
          <w:u w:val="single"/>
        </w:rPr>
        <w:t>三、綜合活動領域</w:t>
      </w:r>
    </w:p>
    <w:p w:rsidR="00670DBB" w:rsidRDefault="004E7C0A">
      <w:pPr>
        <w:widowControl/>
      </w:pPr>
      <w:r>
        <w:rPr>
          <w:rFonts w:ascii="標楷體" w:eastAsia="標楷體" w:hAnsi="標楷體"/>
          <w:bCs/>
          <w:color w:val="0D0D0D"/>
        </w:rPr>
        <w:t>開課單位：</w:t>
      </w:r>
      <w:r>
        <w:rPr>
          <w:rFonts w:ascii="標楷體" w:eastAsia="標楷體" w:hAnsi="標楷體"/>
          <w:bCs/>
          <w:kern w:val="0"/>
        </w:rPr>
        <w:t>澳洲葛瑞菲斯大學</w:t>
      </w:r>
      <w:r>
        <w:rPr>
          <w:rFonts w:ascii="標楷體" w:eastAsia="標楷體" w:hAnsi="標楷體"/>
          <w:bCs/>
          <w:kern w:val="0"/>
        </w:rPr>
        <w:t>(Griffith University)</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綜合</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國小</w:t>
      </w:r>
      <w:r>
        <w:rPr>
          <w:rFonts w:ascii="標楷體" w:eastAsia="標楷體" w:hAnsi="標楷體"/>
          <w:bCs/>
          <w:kern w:val="0"/>
        </w:rPr>
        <w:t>(Group 1 &amp;</w:t>
      </w:r>
      <w:r>
        <w:rPr>
          <w:rFonts w:ascii="標楷體" w:eastAsia="標楷體" w:hAnsi="標楷體"/>
          <w:bCs/>
          <w:kern w:val="0"/>
        </w:rPr>
        <w:t xml:space="preserve"> Group 2)</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07/31</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開幕式與課程說明</w:t>
            </w:r>
            <w:r>
              <w:rPr>
                <w:rStyle w:val="afe"/>
                <w:rFonts w:ascii="標楷體" w:eastAsia="標楷體" w:hAnsi="標楷體"/>
                <w:color w:val="auto"/>
                <w:sz w:val="23"/>
                <w:szCs w:val="23"/>
              </w:rPr>
              <w:br/>
            </w:r>
            <w:r>
              <w:rPr>
                <w:rStyle w:val="afe"/>
                <w:rFonts w:ascii="標楷體" w:eastAsia="標楷體" w:hAnsi="標楷體"/>
                <w:color w:val="auto"/>
                <w:sz w:val="23"/>
                <w:szCs w:val="23"/>
              </w:rPr>
              <w:t>Orientation and Setting up the class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Fonts w:ascii="標楷體" w:eastAsia="標楷體" w:hAnsi="標楷體"/>
                <w:sz w:val="23"/>
                <w:szCs w:val="23"/>
              </w:rPr>
              <w:t xml:space="preserve">SIOP model </w:t>
            </w:r>
            <w:r>
              <w:rPr>
                <w:rFonts w:ascii="標楷體" w:eastAsia="標楷體" w:hAnsi="標楷體"/>
                <w:sz w:val="23"/>
                <w:szCs w:val="23"/>
              </w:rPr>
              <w:t>介紹</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Bilingual Teacher Training: Introduction to the SIOP model</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科目課程：成長心態</w:t>
            </w:r>
            <w:r>
              <w:rPr>
                <w:rFonts w:ascii="標楷體" w:eastAsia="標楷體" w:hAnsi="標楷體"/>
                <w:sz w:val="23"/>
                <w:szCs w:val="23"/>
              </w:rPr>
              <w:br/>
            </w:r>
            <w:r>
              <w:rPr>
                <w:rFonts w:ascii="標楷體" w:eastAsia="標楷體" w:hAnsi="標楷體"/>
                <w:sz w:val="23"/>
                <w:szCs w:val="23"/>
              </w:rPr>
              <w:t>Subject Course: Growth mindset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科目課程：珍視與尊重生命</w:t>
            </w:r>
          </w:p>
          <w:p w:rsidR="00670DBB" w:rsidRDefault="004E7C0A">
            <w:pPr>
              <w:jc w:val="center"/>
            </w:pPr>
            <w:r>
              <w:rPr>
                <w:rFonts w:ascii="標楷體" w:eastAsia="標楷體" w:hAnsi="標楷體"/>
                <w:sz w:val="23"/>
                <w:szCs w:val="23"/>
              </w:rPr>
              <w:t>Subject Course: Respect and cherish lives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科目課程：健全的選擇</w:t>
            </w:r>
            <w:r>
              <w:rPr>
                <w:rFonts w:ascii="標楷體" w:eastAsia="標楷體" w:hAnsi="標楷體"/>
                <w:sz w:val="23"/>
                <w:szCs w:val="23"/>
              </w:rPr>
              <w:br/>
            </w:r>
            <w:r>
              <w:rPr>
                <w:rFonts w:ascii="標楷體" w:eastAsia="標楷體" w:hAnsi="標楷體"/>
                <w:sz w:val="23"/>
                <w:szCs w:val="23"/>
              </w:rPr>
              <w:t>Subject Course: Healthy choices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科目課程：健全的選擇</w:t>
            </w:r>
            <w:r>
              <w:rPr>
                <w:rFonts w:ascii="標楷體" w:eastAsia="標楷體" w:hAnsi="標楷體"/>
                <w:sz w:val="23"/>
                <w:szCs w:val="23"/>
              </w:rPr>
              <w:br/>
            </w:r>
            <w:r>
              <w:rPr>
                <w:rFonts w:ascii="標楷體" w:eastAsia="標楷體" w:hAnsi="標楷體"/>
                <w:sz w:val="23"/>
                <w:szCs w:val="23"/>
              </w:rPr>
              <w:t>Subject Course: Healthy choices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介紹課程目標</w:t>
            </w:r>
          </w:p>
          <w:p w:rsidR="00670DBB" w:rsidRDefault="004E7C0A">
            <w:pPr>
              <w:jc w:val="center"/>
              <w:rPr>
                <w:rFonts w:ascii="標楷體" w:eastAsia="標楷體" w:hAnsi="標楷體"/>
                <w:sz w:val="23"/>
                <w:szCs w:val="23"/>
              </w:rPr>
            </w:pPr>
            <w:r>
              <w:rPr>
                <w:rFonts w:ascii="標楷體" w:eastAsia="標楷體" w:hAnsi="標楷體"/>
                <w:sz w:val="23"/>
                <w:szCs w:val="23"/>
              </w:rPr>
              <w:t xml:space="preserve">Bilingual Teacher Training: Lesson </w:t>
            </w:r>
            <w:r>
              <w:rPr>
                <w:rFonts w:ascii="標楷體" w:eastAsia="標楷體" w:hAnsi="標楷體"/>
                <w:sz w:val="23"/>
                <w:szCs w:val="23"/>
              </w:rPr>
              <w:t xml:space="preserve">Preparation: </w:t>
            </w:r>
          </w:p>
          <w:p w:rsidR="00670DBB" w:rsidRDefault="004E7C0A">
            <w:pPr>
              <w:jc w:val="center"/>
            </w:pPr>
            <w:r>
              <w:rPr>
                <w:rFonts w:ascii="標楷體" w:eastAsia="標楷體" w:hAnsi="標楷體"/>
                <w:sz w:val="23"/>
                <w:szCs w:val="23"/>
              </w:rPr>
              <w:t>Presenting objectives to the class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課程籌備</w:t>
            </w:r>
            <w:r>
              <w:rPr>
                <w:rFonts w:ascii="標楷體" w:eastAsia="標楷體" w:hAnsi="標楷體"/>
                <w:sz w:val="23"/>
                <w:szCs w:val="23"/>
              </w:rPr>
              <w:br/>
            </w: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Lesson Preparation: Language for lesson stages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08/02</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科目課程：採取積極行動</w:t>
            </w:r>
          </w:p>
          <w:p w:rsidR="00670DBB" w:rsidRDefault="004E7C0A">
            <w:pPr>
              <w:jc w:val="center"/>
            </w:pPr>
            <w:r>
              <w:rPr>
                <w:rFonts w:ascii="標楷體" w:eastAsia="標楷體" w:hAnsi="標楷體"/>
                <w:sz w:val="23"/>
                <w:szCs w:val="23"/>
              </w:rPr>
              <w:t xml:space="preserve"> Subject Course: Take positive action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科目課程：採取積極行動</w:t>
            </w:r>
          </w:p>
          <w:p w:rsidR="00670DBB" w:rsidRDefault="004E7C0A">
            <w:pPr>
              <w:jc w:val="center"/>
            </w:pPr>
            <w:r>
              <w:rPr>
                <w:rFonts w:ascii="標楷體" w:eastAsia="標楷體" w:hAnsi="標楷體"/>
                <w:sz w:val="23"/>
                <w:szCs w:val="23"/>
              </w:rPr>
              <w:t>Subject Course: Take positive action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雙語教師培養：建立背景知識</w:t>
            </w:r>
            <w:r>
              <w:rPr>
                <w:rFonts w:ascii="標楷體" w:eastAsia="標楷體" w:hAnsi="標楷體"/>
                <w:sz w:val="23"/>
                <w:szCs w:val="23"/>
              </w:rPr>
              <w:t>-</w:t>
            </w:r>
            <w:r>
              <w:rPr>
                <w:rStyle w:val="afe"/>
                <w:rFonts w:ascii="標楷體" w:eastAsia="標楷體" w:hAnsi="標楷體"/>
                <w:color w:val="auto"/>
                <w:sz w:val="23"/>
              </w:rPr>
              <w:t>呈現學術詞彙</w:t>
            </w:r>
          </w:p>
          <w:p w:rsidR="00670DBB" w:rsidRDefault="004E7C0A">
            <w:pPr>
              <w:jc w:val="center"/>
              <w:rPr>
                <w:rFonts w:ascii="標楷體" w:eastAsia="標楷體" w:hAnsi="標楷體"/>
                <w:sz w:val="23"/>
                <w:szCs w:val="23"/>
              </w:rPr>
            </w:pPr>
            <w:r>
              <w:rPr>
                <w:rFonts w:ascii="標楷體" w:eastAsia="標楷體" w:hAnsi="標楷體"/>
                <w:sz w:val="23"/>
                <w:szCs w:val="23"/>
              </w:rPr>
              <w:t xml:space="preserve">Bilingual Teacher training: </w:t>
            </w:r>
          </w:p>
          <w:p w:rsidR="00670DBB" w:rsidRDefault="004E7C0A">
            <w:pPr>
              <w:jc w:val="center"/>
            </w:pPr>
            <w:r>
              <w:rPr>
                <w:rFonts w:ascii="標楷體" w:eastAsia="標楷體" w:hAnsi="標楷體"/>
                <w:sz w:val="23"/>
                <w:szCs w:val="23"/>
              </w:rPr>
              <w:t>Building background: Presenting academic vocabulary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雙語教師培養：提供可理解輸入</w:t>
            </w:r>
            <w:r>
              <w:rPr>
                <w:rFonts w:ascii="標楷體" w:eastAsia="標楷體" w:hAnsi="標楷體"/>
                <w:sz w:val="23"/>
                <w:szCs w:val="23"/>
              </w:rPr>
              <w:t>-</w:t>
            </w:r>
            <w:r>
              <w:rPr>
                <w:rFonts w:ascii="標楷體" w:eastAsia="標楷體" w:hAnsi="標楷體"/>
                <w:sz w:val="23"/>
                <w:szCs w:val="23"/>
              </w:rPr>
              <w:t>給予指示</w:t>
            </w:r>
          </w:p>
          <w:p w:rsidR="00670DBB" w:rsidRDefault="004E7C0A">
            <w:pPr>
              <w:jc w:val="center"/>
            </w:pPr>
            <w:r>
              <w:rPr>
                <w:rStyle w:val="afe"/>
                <w:rFonts w:ascii="標楷體" w:eastAsia="標楷體" w:hAnsi="標楷體"/>
                <w:color w:val="auto"/>
                <w:sz w:val="23"/>
                <w:szCs w:val="23"/>
              </w:rPr>
              <w:t xml:space="preserve">Bilingual Teacher Training: </w:t>
            </w:r>
          </w:p>
          <w:p w:rsidR="00670DBB" w:rsidRDefault="004E7C0A">
            <w:pPr>
              <w:jc w:val="center"/>
            </w:pPr>
            <w:r>
              <w:rPr>
                <w:rStyle w:val="afe"/>
                <w:rFonts w:ascii="標楷體" w:eastAsia="標楷體" w:hAnsi="標楷體"/>
                <w:color w:val="auto"/>
                <w:sz w:val="23"/>
                <w:szCs w:val="23"/>
              </w:rPr>
              <w:t xml:space="preserve">Comprehensible input: Giving </w:t>
            </w:r>
            <w:r>
              <w:rPr>
                <w:rStyle w:val="afe"/>
                <w:rFonts w:ascii="標楷體" w:eastAsia="標楷體" w:hAnsi="標楷體"/>
                <w:color w:val="auto"/>
                <w:sz w:val="23"/>
                <w:szCs w:val="23"/>
              </w:rPr>
              <w:t>instructions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08/03</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科目課程：有效溝通</w:t>
            </w:r>
          </w:p>
          <w:p w:rsidR="00670DBB" w:rsidRDefault="004E7C0A">
            <w:pPr>
              <w:jc w:val="center"/>
            </w:pPr>
            <w:r>
              <w:rPr>
                <w:rStyle w:val="afe"/>
                <w:rFonts w:ascii="標楷體" w:eastAsia="標楷體" w:hAnsi="標楷體"/>
                <w:color w:val="auto"/>
                <w:sz w:val="23"/>
                <w:szCs w:val="23"/>
              </w:rPr>
              <w:t xml:space="preserve"> Subject </w:t>
            </w:r>
            <w:r>
              <w:rPr>
                <w:rFonts w:ascii="標楷體" w:eastAsia="標楷體" w:hAnsi="標楷體"/>
                <w:sz w:val="23"/>
                <w:szCs w:val="23"/>
              </w:rPr>
              <w:t>Course: Communicative effectively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科目課程：解決紛爭</w:t>
            </w:r>
            <w:r>
              <w:rPr>
                <w:rFonts w:ascii="標楷體" w:eastAsia="標楷體" w:hAnsi="標楷體"/>
                <w:sz w:val="23"/>
                <w:szCs w:val="23"/>
              </w:rPr>
              <w:br/>
            </w:r>
            <w:r>
              <w:rPr>
                <w:rFonts w:ascii="標楷體" w:eastAsia="標楷體" w:hAnsi="標楷體"/>
                <w:sz w:val="23"/>
                <w:szCs w:val="23"/>
              </w:rPr>
              <w:t>Subject Course: Resolving conflict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科目課程：自主管理策略</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Self-management strategies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科目課程：自主管理策略</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 xml:space="preserve">Subject </w:t>
            </w:r>
            <w:r>
              <w:rPr>
                <w:rFonts w:ascii="標楷體" w:eastAsia="標楷體" w:hAnsi="標楷體"/>
                <w:sz w:val="23"/>
                <w:szCs w:val="23"/>
              </w:rPr>
              <w:t>Course: Self-management strategies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Fonts w:ascii="標楷體" w:eastAsia="標楷體" w:hAnsi="標楷體"/>
                <w:iCs/>
                <w:sz w:val="23"/>
                <w:szCs w:val="23"/>
              </w:rPr>
              <w:t>團隊合作</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Working collaboratively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科目課程：尊重多元文化</w:t>
            </w:r>
            <w:r>
              <w:rPr>
                <w:rFonts w:ascii="標楷體" w:eastAsia="標楷體" w:hAnsi="標楷體"/>
                <w:sz w:val="23"/>
                <w:szCs w:val="23"/>
              </w:rPr>
              <w:br/>
            </w:r>
            <w:r>
              <w:rPr>
                <w:rFonts w:ascii="標楷體" w:eastAsia="標楷體" w:hAnsi="標楷體"/>
                <w:sz w:val="23"/>
                <w:szCs w:val="23"/>
              </w:rPr>
              <w:t>Subject Course: We’re the same, we’re different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 xml:space="preserve">Teaching </w:t>
            </w:r>
            <w:r>
              <w:rPr>
                <w:rFonts w:ascii="標楷體" w:eastAsia="標楷體" w:hAnsi="標楷體"/>
                <w:sz w:val="23"/>
                <w:szCs w:val="23"/>
              </w:rPr>
              <w:t xml:space="preserve">and learning strategies: </w:t>
            </w:r>
            <w:r>
              <w:rPr>
                <w:rStyle w:val="afe"/>
                <w:rFonts w:ascii="標楷體" w:eastAsia="標楷體" w:hAnsi="標楷體"/>
                <w:color w:val="auto"/>
                <w:sz w:val="23"/>
                <w:szCs w:val="23"/>
              </w:rPr>
              <w:t>Asking questions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 xml:space="preserve">Teaching and learning strategies: </w:t>
            </w:r>
            <w:r>
              <w:rPr>
                <w:rStyle w:val="afe"/>
                <w:rFonts w:ascii="標楷體" w:eastAsia="標楷體" w:hAnsi="標楷體"/>
                <w:color w:val="auto"/>
                <w:sz w:val="23"/>
                <w:szCs w:val="23"/>
              </w:rPr>
              <w:t>Scaffolding techniques</w:t>
            </w:r>
          </w:p>
        </w:tc>
      </w:tr>
    </w:tbl>
    <w:p w:rsidR="00670DBB" w:rsidRDefault="004E7C0A">
      <w:pPr>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科目課程：工</w:t>
            </w:r>
            <w:r>
              <w:rPr>
                <w:rFonts w:ascii="標楷體" w:eastAsia="標楷體" w:hAnsi="標楷體"/>
                <w:iCs/>
                <w:sz w:val="23"/>
                <w:szCs w:val="23"/>
              </w:rPr>
              <w:t>作與職業</w:t>
            </w:r>
            <w:r>
              <w:rPr>
                <w:rFonts w:ascii="標楷體" w:eastAsia="標楷體" w:hAnsi="標楷體"/>
                <w:iCs/>
                <w:sz w:val="23"/>
                <w:szCs w:val="23"/>
              </w:rPr>
              <w:br/>
            </w:r>
            <w:r>
              <w:rPr>
                <w:rFonts w:ascii="標楷體" w:eastAsia="標楷體" w:hAnsi="標楷體"/>
                <w:iCs/>
                <w:sz w:val="23"/>
                <w:szCs w:val="23"/>
              </w:rPr>
              <w:t xml:space="preserve">Subject Course: </w:t>
            </w:r>
            <w:r>
              <w:rPr>
                <w:rStyle w:val="afe"/>
                <w:rFonts w:ascii="標楷體" w:eastAsia="標楷體" w:hAnsi="標楷體"/>
                <w:color w:val="auto"/>
                <w:sz w:val="23"/>
                <w:szCs w:val="23"/>
              </w:rPr>
              <w:t>Work and careers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工作與職業</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Work and careers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雙語教師培養：互動</w:t>
            </w:r>
            <w:r>
              <w:rPr>
                <w:rFonts w:ascii="標楷體" w:eastAsia="標楷體" w:hAnsi="標楷體"/>
                <w:sz w:val="23"/>
                <w:szCs w:val="23"/>
              </w:rPr>
              <w:t>-</w:t>
            </w:r>
            <w:r>
              <w:rPr>
                <w:rFonts w:ascii="標楷體" w:eastAsia="標楷體" w:hAnsi="標楷體"/>
                <w:sz w:val="23"/>
                <w:szCs w:val="23"/>
              </w:rPr>
              <w:t>分組</w:t>
            </w:r>
          </w:p>
          <w:p w:rsidR="00670DBB" w:rsidRDefault="004E7C0A">
            <w:pPr>
              <w:jc w:val="center"/>
            </w:pPr>
            <w:r>
              <w:rPr>
                <w:rStyle w:val="afe"/>
                <w:rFonts w:ascii="標楷體" w:eastAsia="標楷體" w:hAnsi="標楷體"/>
                <w:color w:val="auto"/>
                <w:sz w:val="23"/>
                <w:szCs w:val="23"/>
              </w:rPr>
              <w:t>Bilingual Teacher Training: Interaction: Grouping learners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實際操作</w:t>
            </w:r>
          </w:p>
          <w:p w:rsidR="00670DBB" w:rsidRDefault="004E7C0A">
            <w:pPr>
              <w:jc w:val="center"/>
            </w:pPr>
            <w:r>
              <w:rPr>
                <w:rFonts w:ascii="標楷體" w:eastAsia="標楷體" w:hAnsi="標楷體"/>
                <w:sz w:val="23"/>
                <w:szCs w:val="23"/>
              </w:rPr>
              <w:t>Bilingual Teacher Training:</w:t>
            </w:r>
            <w:r>
              <w:rPr>
                <w:rStyle w:val="afe"/>
                <w:rFonts w:ascii="標楷體" w:eastAsia="標楷體" w:hAnsi="標楷體"/>
                <w:color w:val="auto"/>
                <w:sz w:val="23"/>
                <w:szCs w:val="23"/>
              </w:rPr>
              <w:t xml:space="preserve"> </w:t>
            </w:r>
          </w:p>
          <w:p w:rsidR="00670DBB" w:rsidRDefault="004E7C0A">
            <w:pPr>
              <w:jc w:val="center"/>
            </w:pPr>
            <w:r>
              <w:rPr>
                <w:rStyle w:val="afe"/>
                <w:rFonts w:ascii="標楷體" w:eastAsia="標楷體" w:hAnsi="標楷體"/>
                <w:color w:val="auto"/>
                <w:sz w:val="23"/>
                <w:szCs w:val="23"/>
              </w:rPr>
              <w:t>Practice and application: Hands on practice</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科目課程：尋找與應用資源</w:t>
            </w:r>
          </w:p>
          <w:p w:rsidR="00670DBB" w:rsidRDefault="004E7C0A">
            <w:pPr>
              <w:jc w:val="center"/>
            </w:pPr>
            <w:r>
              <w:rPr>
                <w:rStyle w:val="afe"/>
                <w:rFonts w:ascii="標楷體" w:eastAsia="標楷體" w:hAnsi="標楷體"/>
                <w:color w:val="auto"/>
                <w:sz w:val="23"/>
                <w:szCs w:val="23"/>
              </w:rPr>
              <w:t xml:space="preserve"> Subject Course: Resource utilization and exploration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語言整合技巧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Practice and application: Integrating language skills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Style w:val="afe"/>
                <w:rFonts w:ascii="標楷體" w:eastAsia="標楷體" w:hAnsi="標楷體"/>
                <w:color w:val="auto"/>
                <w:sz w:val="23"/>
                <w:szCs w:val="23"/>
              </w:rPr>
              <w:t>:</w:t>
            </w:r>
            <w:r>
              <w:rPr>
                <w:rStyle w:val="afe"/>
                <w:rFonts w:ascii="標楷體" w:eastAsia="標楷體" w:hAnsi="標楷體"/>
                <w:color w:val="auto"/>
                <w:sz w:val="23"/>
                <w:szCs w:val="23"/>
              </w:rPr>
              <w:t>授課</w:t>
            </w:r>
            <w:r>
              <w:rPr>
                <w:rStyle w:val="afe"/>
                <w:rFonts w:ascii="標楷體" w:eastAsia="標楷體" w:hAnsi="標楷體"/>
                <w:color w:val="auto"/>
                <w:sz w:val="23"/>
                <w:szCs w:val="23"/>
              </w:rPr>
              <w:t>-</w:t>
            </w:r>
            <w:r>
              <w:rPr>
                <w:rStyle w:val="afe"/>
                <w:rFonts w:ascii="標楷體" w:eastAsia="標楷體" w:hAnsi="標楷體"/>
                <w:color w:val="auto"/>
                <w:sz w:val="23"/>
                <w:szCs w:val="23"/>
              </w:rPr>
              <w:t>引導語</w:t>
            </w:r>
          </w:p>
          <w:p w:rsidR="00670DBB" w:rsidRDefault="004E7C0A">
            <w:pPr>
              <w:jc w:val="center"/>
            </w:pPr>
            <w:r>
              <w:rPr>
                <w:rStyle w:val="afe"/>
                <w:rFonts w:ascii="標楷體" w:eastAsia="標楷體" w:hAnsi="標楷體"/>
                <w:color w:val="auto"/>
                <w:sz w:val="23"/>
                <w:szCs w:val="23"/>
              </w:rPr>
              <w:t>Bilingual Teacher Training:</w:t>
            </w:r>
          </w:p>
          <w:p w:rsidR="00670DBB" w:rsidRDefault="004E7C0A">
            <w:pPr>
              <w:jc w:val="center"/>
            </w:pPr>
            <w:r>
              <w:rPr>
                <w:rStyle w:val="afe"/>
                <w:rFonts w:ascii="標楷體" w:eastAsia="標楷體" w:hAnsi="標楷體"/>
                <w:color w:val="auto"/>
                <w:sz w:val="23"/>
                <w:szCs w:val="23"/>
              </w:rPr>
              <w:t>Lesson delivery: Language for engaging learners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雙語教師培養：授課</w:t>
            </w:r>
            <w:r>
              <w:rPr>
                <w:rFonts w:ascii="標楷體" w:eastAsia="標楷體" w:hAnsi="標楷體"/>
                <w:sz w:val="23"/>
                <w:szCs w:val="23"/>
              </w:rPr>
              <w:t>-</w:t>
            </w:r>
            <w:r>
              <w:rPr>
                <w:rFonts w:ascii="標楷體" w:eastAsia="標楷體" w:hAnsi="標楷體"/>
                <w:sz w:val="23"/>
                <w:szCs w:val="23"/>
              </w:rPr>
              <w:t>課室經營</w:t>
            </w:r>
          </w:p>
          <w:p w:rsidR="00670DBB" w:rsidRDefault="004E7C0A">
            <w:pPr>
              <w:jc w:val="center"/>
            </w:pPr>
            <w:r>
              <w:rPr>
                <w:rStyle w:val="afe"/>
                <w:rFonts w:ascii="標楷體" w:eastAsia="標楷體" w:hAnsi="標楷體"/>
                <w:color w:val="auto"/>
                <w:sz w:val="23"/>
                <w:szCs w:val="23"/>
              </w:rPr>
              <w:t>Bilingual Teacher Training:</w:t>
            </w:r>
          </w:p>
          <w:p w:rsidR="00670DBB" w:rsidRDefault="004E7C0A">
            <w:pPr>
              <w:jc w:val="center"/>
            </w:pPr>
            <w:r>
              <w:rPr>
                <w:rStyle w:val="afe"/>
                <w:rFonts w:ascii="標楷體" w:eastAsia="標楷體" w:hAnsi="標楷體"/>
                <w:color w:val="auto"/>
                <w:sz w:val="23"/>
                <w:szCs w:val="23"/>
              </w:rPr>
              <w:t>Lesson delivery: Language for managing the classroom</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科目課程：公平、真實的世界</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A fair world</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科目課程：公平、真實的世界</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A fair world</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雙語教師培養：複習</w:t>
            </w:r>
            <w:r>
              <w:rPr>
                <w:rFonts w:ascii="標楷體" w:eastAsia="標楷體" w:hAnsi="標楷體"/>
                <w:iCs/>
                <w:sz w:val="23"/>
                <w:szCs w:val="23"/>
              </w:rPr>
              <w:t>與評量</w:t>
            </w:r>
            <w:r>
              <w:rPr>
                <w:rFonts w:ascii="標楷體" w:eastAsia="標楷體" w:hAnsi="標楷體"/>
                <w:iCs/>
                <w:sz w:val="23"/>
                <w:szCs w:val="23"/>
              </w:rPr>
              <w:t>-</w:t>
            </w:r>
            <w:r>
              <w:rPr>
                <w:rFonts w:ascii="標楷體" w:eastAsia="標楷體" w:hAnsi="標楷體"/>
                <w:iCs/>
                <w:sz w:val="23"/>
                <w:szCs w:val="23"/>
              </w:rPr>
              <w:t>給予回饋</w:t>
            </w:r>
            <w:r>
              <w:rPr>
                <w:rFonts w:ascii="標楷體" w:eastAsia="標楷體" w:hAnsi="標楷體"/>
                <w:iCs/>
                <w:sz w:val="23"/>
                <w:szCs w:val="23"/>
              </w:rPr>
              <w:br/>
            </w:r>
            <w:r>
              <w:rPr>
                <w:rFonts w:ascii="標楷體" w:eastAsia="標楷體" w:hAnsi="標楷體"/>
                <w:iCs/>
                <w:sz w:val="23"/>
                <w:szCs w:val="23"/>
              </w:rPr>
              <w:t>Bilingual Teacher Traini</w:t>
            </w:r>
            <w:r>
              <w:rPr>
                <w:rStyle w:val="afe"/>
                <w:rFonts w:ascii="標楷體" w:eastAsia="標楷體" w:hAnsi="標楷體"/>
                <w:color w:val="auto"/>
                <w:sz w:val="23"/>
                <w:szCs w:val="23"/>
              </w:rPr>
              <w:t>ng: Review and assessment: Giving feedback</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Style w:val="afe"/>
                <w:rFonts w:ascii="標楷體" w:eastAsia="標楷體" w:hAnsi="標楷體"/>
                <w:color w:val="auto"/>
                <w:sz w:val="23"/>
                <w:szCs w:val="23"/>
              </w:rPr>
              <w:t>複習與評量</w:t>
            </w:r>
            <w:r>
              <w:rPr>
                <w:rStyle w:val="afe"/>
                <w:rFonts w:ascii="標楷體" w:eastAsia="標楷體" w:hAnsi="標楷體"/>
                <w:color w:val="auto"/>
                <w:sz w:val="23"/>
                <w:szCs w:val="23"/>
              </w:rPr>
              <w:t>-</w:t>
            </w:r>
            <w:r>
              <w:rPr>
                <w:rStyle w:val="afe"/>
                <w:rFonts w:ascii="標楷體" w:eastAsia="標楷體" w:hAnsi="標楷體"/>
                <w:color w:val="auto"/>
                <w:sz w:val="23"/>
                <w:szCs w:val="23"/>
              </w:rPr>
              <w:t>學生領悟力評估</w:t>
            </w:r>
            <w:r>
              <w:rPr>
                <w:rStyle w:val="afe"/>
                <w:rFonts w:ascii="標楷體" w:eastAsia="標楷體" w:hAnsi="標楷體"/>
                <w:color w:val="auto"/>
                <w:sz w:val="23"/>
                <w:szCs w:val="23"/>
              </w:rPr>
              <w:br/>
            </w:r>
            <w:r>
              <w:rPr>
                <w:rStyle w:val="afe"/>
                <w:rFonts w:ascii="標楷體" w:eastAsia="標楷體" w:hAnsi="標楷體"/>
                <w:color w:val="auto"/>
                <w:sz w:val="23"/>
                <w:szCs w:val="23"/>
              </w:rPr>
              <w:t xml:space="preserve">Bilingual Teacher Training: Review and assessment: </w:t>
            </w:r>
          </w:p>
          <w:p w:rsidR="00670DBB" w:rsidRDefault="004E7C0A">
            <w:pPr>
              <w:jc w:val="center"/>
            </w:pPr>
            <w:r>
              <w:rPr>
                <w:rStyle w:val="afe"/>
                <w:rFonts w:ascii="標楷體" w:eastAsia="標楷體" w:hAnsi="標楷體"/>
                <w:color w:val="auto"/>
                <w:sz w:val="23"/>
                <w:szCs w:val="23"/>
              </w:rPr>
              <w:t>Assessing student comprehension</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08/10</w:t>
            </w:r>
          </w:p>
          <w:p w:rsidR="00670DBB" w:rsidRDefault="004E7C0A">
            <w:pPr>
              <w:spacing w:line="300" w:lineRule="exact"/>
              <w:jc w:val="center"/>
              <w:rPr>
                <w:rFonts w:ascii="標楷體" w:eastAsia="標楷體" w:hAnsi="標楷體"/>
              </w:rPr>
            </w:pPr>
            <w:r>
              <w:rPr>
                <w:rFonts w:ascii="標楷體" w:eastAsia="標楷體" w:hAnsi="標楷體"/>
              </w:rPr>
              <w:lastRenderedPageBreak/>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Fonts w:ascii="標楷體" w:eastAsia="標楷體" w:hAnsi="標楷體"/>
                <w:iCs/>
                <w:sz w:val="23"/>
                <w:szCs w:val="23"/>
              </w:rPr>
              <w:t>環境保護與永續</w:t>
            </w:r>
            <w:r>
              <w:rPr>
                <w:rFonts w:ascii="標楷體" w:eastAsia="標楷體" w:hAnsi="標楷體"/>
                <w:iCs/>
                <w:sz w:val="23"/>
                <w:szCs w:val="23"/>
              </w:rPr>
              <w:br/>
            </w:r>
            <w:r>
              <w:rPr>
                <w:rFonts w:ascii="標楷體" w:eastAsia="標楷體" w:hAnsi="標楷體"/>
                <w:iCs/>
                <w:sz w:val="23"/>
                <w:szCs w:val="23"/>
              </w:rPr>
              <w:lastRenderedPageBreak/>
              <w:t>Subject Cours</w:t>
            </w:r>
            <w:r>
              <w:rPr>
                <w:rStyle w:val="afe"/>
                <w:rFonts w:ascii="標楷體" w:eastAsia="標楷體" w:hAnsi="標楷體"/>
                <w:color w:val="auto"/>
                <w:sz w:val="23"/>
                <w:szCs w:val="23"/>
              </w:rPr>
              <w:t>e: Environmental protection and sustainability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Fonts w:ascii="標楷體" w:eastAsia="標楷體" w:hAnsi="標楷體"/>
                <w:iCs/>
                <w:sz w:val="23"/>
                <w:szCs w:val="23"/>
              </w:rPr>
              <w:t>環境保護與永續</w:t>
            </w:r>
            <w:r>
              <w:rPr>
                <w:rFonts w:ascii="標楷體" w:eastAsia="標楷體" w:hAnsi="標楷體"/>
                <w:iCs/>
                <w:sz w:val="23"/>
                <w:szCs w:val="23"/>
              </w:rPr>
              <w:br/>
            </w:r>
            <w:r>
              <w:rPr>
                <w:rFonts w:ascii="標楷體" w:eastAsia="標楷體" w:hAnsi="標楷體"/>
                <w:iCs/>
                <w:sz w:val="23"/>
                <w:szCs w:val="23"/>
              </w:rPr>
              <w:t>Subject Cours</w:t>
            </w:r>
            <w:r>
              <w:rPr>
                <w:rStyle w:val="afe"/>
                <w:rFonts w:ascii="標楷體" w:eastAsia="標楷體" w:hAnsi="標楷體"/>
                <w:color w:val="auto"/>
                <w:sz w:val="23"/>
                <w:szCs w:val="23"/>
              </w:rPr>
              <w:t>e: Environmental protection and sustainability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正向思考</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Positive thinking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正向思考</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 Positive thinking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成果發表</w:t>
            </w:r>
            <w:r>
              <w:rPr>
                <w:rStyle w:val="afe"/>
                <w:rFonts w:ascii="標楷體" w:eastAsia="標楷體" w:hAnsi="標楷體"/>
                <w:color w:val="auto"/>
                <w:sz w:val="23"/>
                <w:szCs w:val="23"/>
              </w:rPr>
              <w:br/>
            </w:r>
            <w:r>
              <w:rPr>
                <w:rStyle w:val="afe"/>
                <w:rFonts w:ascii="標楷體" w:eastAsia="標楷體" w:hAnsi="標楷體"/>
                <w:color w:val="auto"/>
                <w:sz w:val="23"/>
                <w:szCs w:val="23"/>
              </w:rPr>
              <w:t>Presentation: Certificates and program evaluation</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4E7C0A">
      <w:pPr>
        <w:widowControl/>
      </w:pPr>
      <w:r>
        <w:rPr>
          <w:rFonts w:ascii="標楷體" w:eastAsia="標楷體" w:hAnsi="標楷體"/>
          <w:bCs/>
          <w:color w:val="0D0D0D"/>
        </w:rPr>
        <w:t>開課單位：</w:t>
      </w:r>
      <w:r>
        <w:rPr>
          <w:rFonts w:ascii="標楷體" w:eastAsia="標楷體" w:hAnsi="標楷體"/>
          <w:bCs/>
          <w:kern w:val="0"/>
        </w:rPr>
        <w:t>澳洲葛瑞菲斯大學</w:t>
      </w:r>
      <w:r>
        <w:rPr>
          <w:rFonts w:ascii="標楷體" w:eastAsia="標楷體" w:hAnsi="標楷體"/>
          <w:bCs/>
          <w:kern w:val="0"/>
        </w:rPr>
        <w:t>(Griffith University)</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綜合</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國中</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07/31</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開幕式與課程說明</w:t>
            </w:r>
            <w:r>
              <w:rPr>
                <w:rStyle w:val="afe"/>
                <w:rFonts w:ascii="標楷體" w:eastAsia="標楷體" w:hAnsi="標楷體"/>
                <w:color w:val="auto"/>
                <w:sz w:val="23"/>
                <w:szCs w:val="23"/>
              </w:rPr>
              <w:br/>
            </w:r>
            <w:r>
              <w:rPr>
                <w:rStyle w:val="afe"/>
                <w:rFonts w:ascii="標楷體" w:eastAsia="標楷體" w:hAnsi="標楷體"/>
                <w:color w:val="auto"/>
                <w:sz w:val="23"/>
                <w:szCs w:val="23"/>
              </w:rPr>
              <w:t>Orientation and Setting up the class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Fonts w:ascii="標楷體" w:eastAsia="標楷體" w:hAnsi="標楷體"/>
                <w:sz w:val="23"/>
                <w:szCs w:val="23"/>
              </w:rPr>
              <w:t xml:space="preserve">SIOP model </w:t>
            </w:r>
            <w:r>
              <w:rPr>
                <w:rFonts w:ascii="標楷體" w:eastAsia="標楷體" w:hAnsi="標楷體"/>
                <w:sz w:val="23"/>
                <w:szCs w:val="23"/>
              </w:rPr>
              <w:t>介紹</w:t>
            </w:r>
            <w:r>
              <w:rPr>
                <w:rFonts w:ascii="標楷體" w:eastAsia="標楷體" w:hAnsi="標楷體"/>
                <w:sz w:val="23"/>
                <w:szCs w:val="23"/>
              </w:rPr>
              <w:t xml:space="preserve"> </w:t>
            </w:r>
            <w:r>
              <w:rPr>
                <w:rFonts w:ascii="標楷體" w:eastAsia="標楷體" w:hAnsi="標楷體"/>
                <w:sz w:val="23"/>
                <w:szCs w:val="23"/>
              </w:rPr>
              <w:br/>
            </w:r>
            <w:r>
              <w:rPr>
                <w:rFonts w:ascii="標楷體" w:eastAsia="標楷體" w:hAnsi="標楷體"/>
                <w:sz w:val="23"/>
                <w:szCs w:val="23"/>
              </w:rPr>
              <w:t>Bilingual Teacher Training: Introduction to the SIOP model</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成長心態</w:t>
            </w:r>
            <w:r>
              <w:rPr>
                <w:rFonts w:ascii="標楷體" w:eastAsia="標楷體" w:hAnsi="標楷體"/>
                <w:sz w:val="23"/>
                <w:szCs w:val="23"/>
              </w:rPr>
              <w:br/>
            </w:r>
            <w:r>
              <w:rPr>
                <w:rFonts w:ascii="標楷體" w:eastAsia="標楷體" w:hAnsi="標楷體"/>
                <w:sz w:val="23"/>
                <w:szCs w:val="23"/>
              </w:rPr>
              <w:t>Subject Courses Counselling: Growth mindset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情緒的認識與表達</w:t>
            </w:r>
          </w:p>
          <w:p w:rsidR="00670DBB" w:rsidRDefault="004E7C0A">
            <w:pPr>
              <w:jc w:val="center"/>
            </w:pPr>
            <w:r>
              <w:rPr>
                <w:rFonts w:ascii="標楷體" w:eastAsia="標楷體" w:hAnsi="標楷體"/>
                <w:sz w:val="23"/>
                <w:szCs w:val="23"/>
              </w:rPr>
              <w:t xml:space="preserve">Subject </w:t>
            </w:r>
            <w:r>
              <w:rPr>
                <w:rFonts w:ascii="標楷體" w:eastAsia="標楷體" w:hAnsi="標楷體"/>
                <w:sz w:val="23"/>
                <w:szCs w:val="23"/>
              </w:rPr>
              <w:t>Courses Counselling: Recognising and expressing emotions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科目課程：家政</w:t>
            </w:r>
            <w:r>
              <w:rPr>
                <w:rFonts w:ascii="標楷體" w:eastAsia="標楷體" w:hAnsi="標楷體"/>
                <w:sz w:val="23"/>
                <w:szCs w:val="23"/>
              </w:rPr>
              <w:t xml:space="preserve">- </w:t>
            </w:r>
            <w:r>
              <w:rPr>
                <w:rFonts w:ascii="標楷體" w:eastAsia="標楷體" w:hAnsi="標楷體"/>
                <w:sz w:val="23"/>
                <w:szCs w:val="23"/>
              </w:rPr>
              <w:t>運動及活動</w:t>
            </w:r>
            <w:r>
              <w:rPr>
                <w:rFonts w:ascii="標楷體" w:eastAsia="標楷體" w:hAnsi="標楷體"/>
                <w:sz w:val="23"/>
                <w:szCs w:val="23"/>
              </w:rPr>
              <w:br/>
            </w:r>
            <w:r>
              <w:rPr>
                <w:rFonts w:ascii="標楷體" w:eastAsia="標楷體" w:hAnsi="標楷體"/>
                <w:sz w:val="23"/>
                <w:szCs w:val="23"/>
              </w:rPr>
              <w:t>Subject Courses Home Economics: Activity and exercise</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科目課程：家政</w:t>
            </w:r>
            <w:r>
              <w:rPr>
                <w:rFonts w:ascii="標楷體" w:eastAsia="標楷體" w:hAnsi="標楷體"/>
                <w:sz w:val="23"/>
                <w:szCs w:val="23"/>
              </w:rPr>
              <w:t xml:space="preserve">- </w:t>
            </w:r>
            <w:r>
              <w:rPr>
                <w:rFonts w:ascii="標楷體" w:eastAsia="標楷體" w:hAnsi="標楷體"/>
                <w:sz w:val="23"/>
                <w:szCs w:val="23"/>
              </w:rPr>
              <w:t>食物與營養</w:t>
            </w:r>
            <w:r>
              <w:rPr>
                <w:rFonts w:ascii="標楷體" w:eastAsia="標楷體" w:hAnsi="標楷體"/>
                <w:sz w:val="23"/>
                <w:szCs w:val="23"/>
              </w:rPr>
              <w:br/>
            </w:r>
            <w:r>
              <w:rPr>
                <w:rFonts w:ascii="標楷體" w:eastAsia="標楷體" w:hAnsi="標楷體"/>
                <w:sz w:val="23"/>
                <w:szCs w:val="23"/>
              </w:rPr>
              <w:t>Subject Courses Home Economics: Food and nutrition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介紹課程目標</w:t>
            </w:r>
          </w:p>
          <w:p w:rsidR="00670DBB" w:rsidRDefault="004E7C0A">
            <w:pPr>
              <w:jc w:val="center"/>
              <w:rPr>
                <w:rFonts w:ascii="標楷體" w:eastAsia="標楷體" w:hAnsi="標楷體"/>
                <w:sz w:val="23"/>
                <w:szCs w:val="23"/>
              </w:rPr>
            </w:pPr>
            <w:r>
              <w:rPr>
                <w:rFonts w:ascii="標楷體" w:eastAsia="標楷體" w:hAnsi="標楷體"/>
                <w:sz w:val="23"/>
                <w:szCs w:val="23"/>
              </w:rPr>
              <w:t xml:space="preserve">Bilingual Teacher Training: Lesson Preparation: </w:t>
            </w:r>
          </w:p>
          <w:p w:rsidR="00670DBB" w:rsidRDefault="004E7C0A">
            <w:pPr>
              <w:jc w:val="center"/>
            </w:pPr>
            <w:r>
              <w:rPr>
                <w:rFonts w:ascii="標楷體" w:eastAsia="標楷體" w:hAnsi="標楷體"/>
                <w:sz w:val="23"/>
                <w:szCs w:val="23"/>
              </w:rPr>
              <w:t>Presenting objectives to the class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w:t>
            </w:r>
            <w:proofErr w:type="gramStart"/>
            <w:r>
              <w:rPr>
                <w:rFonts w:ascii="標楷體" w:eastAsia="標楷體" w:hAnsi="標楷體"/>
                <w:sz w:val="23"/>
                <w:szCs w:val="23"/>
              </w:rPr>
              <w:t>備課</w:t>
            </w:r>
            <w:proofErr w:type="gramEnd"/>
            <w:r>
              <w:rPr>
                <w:rFonts w:ascii="標楷體" w:eastAsia="標楷體" w:hAnsi="標楷體"/>
                <w:sz w:val="23"/>
                <w:szCs w:val="23"/>
              </w:rPr>
              <w:t>-</w:t>
            </w:r>
            <w:r>
              <w:rPr>
                <w:rFonts w:ascii="標楷體" w:eastAsia="標楷體" w:hAnsi="標楷體"/>
                <w:sz w:val="23"/>
                <w:szCs w:val="23"/>
              </w:rPr>
              <w:t>課程籌備</w:t>
            </w:r>
            <w:r>
              <w:rPr>
                <w:rFonts w:ascii="標楷體" w:eastAsia="標楷體" w:hAnsi="標楷體"/>
                <w:sz w:val="23"/>
                <w:szCs w:val="23"/>
              </w:rPr>
              <w:br/>
            </w: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Lesson Preparation: Language for lesson stages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lastRenderedPageBreak/>
              <w:t>08/02</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戶外活動與冒險</w:t>
            </w:r>
          </w:p>
          <w:p w:rsidR="00670DBB" w:rsidRDefault="004E7C0A">
            <w:pPr>
              <w:jc w:val="center"/>
            </w:pPr>
            <w:r>
              <w:rPr>
                <w:rFonts w:ascii="標楷體" w:eastAsia="標楷體" w:hAnsi="標楷體"/>
                <w:sz w:val="23"/>
                <w:szCs w:val="23"/>
              </w:rPr>
              <w:t xml:space="preserve"> Subject </w:t>
            </w:r>
            <w:r>
              <w:rPr>
                <w:rFonts w:ascii="標楷體" w:eastAsia="標楷體" w:hAnsi="標楷體"/>
                <w:sz w:val="23"/>
                <w:szCs w:val="23"/>
              </w:rPr>
              <w:t>Courses Scouting: Adventure and outdoor activities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團隊合作與領導能力</w:t>
            </w:r>
          </w:p>
          <w:p w:rsidR="00670DBB" w:rsidRDefault="004E7C0A">
            <w:pPr>
              <w:jc w:val="center"/>
            </w:pPr>
            <w:r>
              <w:rPr>
                <w:rFonts w:ascii="標楷體" w:eastAsia="標楷體" w:hAnsi="標楷體"/>
                <w:sz w:val="23"/>
                <w:szCs w:val="23"/>
              </w:rPr>
              <w:t xml:space="preserve">Subject Courses Scouting: </w:t>
            </w:r>
            <w:r>
              <w:rPr>
                <w:rFonts w:ascii="標楷體" w:eastAsia="標楷體" w:hAnsi="標楷體"/>
              </w:rPr>
              <w:t>Leadership and cooperation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雙語教師培養：建立背景知識</w:t>
            </w:r>
            <w:r>
              <w:rPr>
                <w:rFonts w:ascii="標楷體" w:eastAsia="標楷體" w:hAnsi="標楷體"/>
                <w:sz w:val="23"/>
                <w:szCs w:val="23"/>
              </w:rPr>
              <w:t>-</w:t>
            </w:r>
            <w:r>
              <w:rPr>
                <w:rStyle w:val="afe"/>
                <w:rFonts w:ascii="標楷體" w:eastAsia="標楷體" w:hAnsi="標楷體"/>
                <w:color w:val="auto"/>
                <w:sz w:val="23"/>
              </w:rPr>
              <w:t>呈現學術詞彙</w:t>
            </w:r>
          </w:p>
          <w:p w:rsidR="00670DBB" w:rsidRDefault="004E7C0A">
            <w:pPr>
              <w:jc w:val="center"/>
              <w:rPr>
                <w:rFonts w:ascii="標楷體" w:eastAsia="標楷體" w:hAnsi="標楷體"/>
                <w:sz w:val="23"/>
                <w:szCs w:val="23"/>
              </w:rPr>
            </w:pPr>
            <w:r>
              <w:rPr>
                <w:rFonts w:ascii="標楷體" w:eastAsia="標楷體" w:hAnsi="標楷體"/>
                <w:sz w:val="23"/>
                <w:szCs w:val="23"/>
              </w:rPr>
              <w:t xml:space="preserve">Bilingual Teacher training: </w:t>
            </w:r>
          </w:p>
          <w:p w:rsidR="00670DBB" w:rsidRDefault="004E7C0A">
            <w:pPr>
              <w:jc w:val="center"/>
            </w:pPr>
            <w:r>
              <w:rPr>
                <w:rFonts w:ascii="標楷體" w:eastAsia="標楷體" w:hAnsi="標楷體"/>
                <w:sz w:val="23"/>
                <w:szCs w:val="23"/>
              </w:rPr>
              <w:t>Building background: Presenting academic vocabulary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雙語教師培養：提供可理解輸入</w:t>
            </w:r>
            <w:r>
              <w:rPr>
                <w:rFonts w:ascii="標楷體" w:eastAsia="標楷體" w:hAnsi="標楷體"/>
                <w:sz w:val="23"/>
                <w:szCs w:val="23"/>
              </w:rPr>
              <w:t>-</w:t>
            </w:r>
            <w:r>
              <w:rPr>
                <w:rFonts w:ascii="標楷體" w:eastAsia="標楷體" w:hAnsi="標楷體"/>
                <w:sz w:val="23"/>
                <w:szCs w:val="23"/>
              </w:rPr>
              <w:t>給予指示</w:t>
            </w:r>
          </w:p>
          <w:p w:rsidR="00670DBB" w:rsidRDefault="004E7C0A">
            <w:pPr>
              <w:jc w:val="center"/>
            </w:pPr>
            <w:r>
              <w:rPr>
                <w:rStyle w:val="afe"/>
                <w:rFonts w:ascii="標楷體" w:eastAsia="標楷體" w:hAnsi="標楷體"/>
                <w:color w:val="auto"/>
                <w:sz w:val="23"/>
                <w:szCs w:val="23"/>
              </w:rPr>
              <w:t xml:space="preserve">Bilingual Teacher Training: </w:t>
            </w:r>
          </w:p>
          <w:p w:rsidR="00670DBB" w:rsidRDefault="004E7C0A">
            <w:pPr>
              <w:jc w:val="center"/>
            </w:pPr>
            <w:r>
              <w:rPr>
                <w:rStyle w:val="afe"/>
                <w:rFonts w:ascii="標楷體" w:eastAsia="標楷體" w:hAnsi="標楷體"/>
                <w:color w:val="auto"/>
                <w:sz w:val="23"/>
                <w:szCs w:val="23"/>
              </w:rPr>
              <w:t>Comprehensible input: Giving instructions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08/03</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食物與纖維的起源</w:t>
            </w:r>
          </w:p>
          <w:p w:rsidR="00670DBB" w:rsidRDefault="004E7C0A">
            <w:pPr>
              <w:jc w:val="center"/>
            </w:pPr>
            <w:r>
              <w:rPr>
                <w:rStyle w:val="afe"/>
                <w:rFonts w:ascii="標楷體" w:eastAsia="標楷體" w:hAnsi="標楷體"/>
                <w:color w:val="auto"/>
                <w:sz w:val="23"/>
                <w:szCs w:val="23"/>
              </w:rPr>
              <w:t xml:space="preserve"> Subject Courses Home Economics: Food and fibre origins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食材準備與食譜</w:t>
            </w:r>
          </w:p>
          <w:p w:rsidR="00670DBB" w:rsidRDefault="004E7C0A">
            <w:pPr>
              <w:jc w:val="center"/>
            </w:pPr>
            <w:r>
              <w:rPr>
                <w:rStyle w:val="afe"/>
                <w:rFonts w:ascii="標楷體" w:eastAsia="標楷體" w:hAnsi="標楷體"/>
                <w:color w:val="auto"/>
                <w:sz w:val="23"/>
                <w:szCs w:val="23"/>
              </w:rPr>
              <w:t xml:space="preserve"> Subject Courses Home </w:t>
            </w:r>
            <w:r>
              <w:rPr>
                <w:rStyle w:val="afe"/>
                <w:rFonts w:ascii="標楷體" w:eastAsia="標楷體" w:hAnsi="標楷體"/>
                <w:color w:val="auto"/>
                <w:sz w:val="23"/>
                <w:szCs w:val="23"/>
              </w:rPr>
              <w:t>Economics: Food preparation and recipes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正向思考</w:t>
            </w:r>
            <w:r>
              <w:rPr>
                <w:rFonts w:ascii="標楷體" w:eastAsia="標楷體" w:hAnsi="標楷體"/>
                <w:sz w:val="23"/>
                <w:szCs w:val="23"/>
              </w:rPr>
              <w:br/>
            </w:r>
            <w:r>
              <w:rPr>
                <w:rFonts w:ascii="標楷體" w:eastAsia="標楷體" w:hAnsi="標楷體"/>
                <w:sz w:val="23"/>
                <w:szCs w:val="23"/>
              </w:rPr>
              <w:t>Subject Courses Counselling: Positive thinking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心理彈性</w:t>
            </w:r>
            <w:r>
              <w:rPr>
                <w:rFonts w:ascii="標楷體" w:eastAsia="標楷體" w:hAnsi="標楷體"/>
                <w:sz w:val="23"/>
                <w:szCs w:val="23"/>
              </w:rPr>
              <w:br/>
            </w:r>
            <w:r>
              <w:rPr>
                <w:rFonts w:ascii="標楷體" w:eastAsia="標楷體" w:hAnsi="標楷體"/>
                <w:sz w:val="23"/>
                <w:szCs w:val="23"/>
              </w:rPr>
              <w:t>Subject Courses Counselling: Resilience</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科目課程：童軍</w:t>
            </w:r>
            <w:r>
              <w:rPr>
                <w:rFonts w:ascii="標楷體" w:eastAsia="標楷體" w:hAnsi="標楷體"/>
                <w:sz w:val="23"/>
                <w:szCs w:val="23"/>
              </w:rPr>
              <w:t>-</w:t>
            </w:r>
            <w:r>
              <w:rPr>
                <w:rStyle w:val="afe"/>
                <w:rFonts w:ascii="標楷體" w:eastAsia="標楷體" w:hAnsi="標楷體"/>
                <w:color w:val="auto"/>
                <w:sz w:val="23"/>
                <w:szCs w:val="23"/>
              </w:rPr>
              <w:t>風險與責任承擔</w:t>
            </w:r>
            <w:r>
              <w:rPr>
                <w:rStyle w:val="afe"/>
                <w:rFonts w:ascii="標楷體" w:eastAsia="標楷體" w:hAnsi="標楷體"/>
                <w:color w:val="auto"/>
                <w:sz w:val="23"/>
                <w:szCs w:val="23"/>
              </w:rPr>
              <w:br/>
            </w:r>
            <w:r>
              <w:rPr>
                <w:rStyle w:val="afe"/>
                <w:rFonts w:ascii="標楷體" w:eastAsia="標楷體" w:hAnsi="標楷體"/>
                <w:color w:val="auto"/>
                <w:sz w:val="23"/>
                <w:szCs w:val="23"/>
              </w:rPr>
              <w:t xml:space="preserve">Subject Courses Scouting: </w:t>
            </w:r>
            <w:r>
              <w:rPr>
                <w:rStyle w:val="afe"/>
                <w:rFonts w:ascii="標楷體" w:eastAsia="標楷體" w:hAnsi="標楷體"/>
                <w:color w:val="auto"/>
                <w:sz w:val="23"/>
                <w:szCs w:val="23"/>
              </w:rPr>
              <w:t>Responsible risk taking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戶外活動安全</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Courses Scouting: Safety and well-being outdoors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 xml:space="preserve">Teaching and learning strategies: </w:t>
            </w:r>
            <w:r>
              <w:rPr>
                <w:rStyle w:val="afe"/>
                <w:rFonts w:ascii="標楷體" w:eastAsia="標楷體" w:hAnsi="標楷體"/>
                <w:color w:val="auto"/>
                <w:sz w:val="23"/>
                <w:szCs w:val="23"/>
              </w:rPr>
              <w:t>Asking questions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雙語教師培養：學習策略</w:t>
            </w:r>
            <w:r>
              <w:rPr>
                <w:rFonts w:ascii="標楷體" w:eastAsia="標楷體" w:hAnsi="標楷體"/>
                <w:sz w:val="23"/>
                <w:szCs w:val="23"/>
              </w:rPr>
              <w:t>-</w:t>
            </w:r>
            <w:r>
              <w:rPr>
                <w:rFonts w:ascii="標楷體" w:eastAsia="標楷體" w:hAnsi="標楷體"/>
                <w:sz w:val="23"/>
                <w:szCs w:val="23"/>
              </w:rPr>
              <w:t>問問題與鷹架技巧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 xml:space="preserve">Teaching and learning strategies: </w:t>
            </w:r>
            <w:r>
              <w:rPr>
                <w:rStyle w:val="afe"/>
                <w:rFonts w:ascii="標楷體" w:eastAsia="標楷體" w:hAnsi="標楷體"/>
                <w:color w:val="auto"/>
                <w:sz w:val="23"/>
                <w:szCs w:val="23"/>
              </w:rPr>
              <w:t>Scaffolding techniques</w:t>
            </w:r>
          </w:p>
        </w:tc>
      </w:tr>
    </w:tbl>
    <w:p w:rsidR="00670DBB" w:rsidRDefault="004E7C0A">
      <w:pPr>
        <w:rPr>
          <w:rFonts w:ascii="標楷體" w:eastAsia="標楷體" w:hAnsi="標楷體"/>
        </w:rPr>
      </w:pPr>
      <w:r>
        <w:rPr>
          <w:rFonts w:ascii="標楷體" w:eastAsia="標楷體" w:hAnsi="標楷體"/>
        </w:rPr>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輔導</w:t>
            </w:r>
            <w:r>
              <w:rPr>
                <w:rStyle w:val="afe"/>
                <w:rFonts w:ascii="標楷體" w:eastAsia="標楷體" w:hAnsi="標楷體"/>
                <w:color w:val="auto"/>
                <w:sz w:val="23"/>
                <w:szCs w:val="23"/>
              </w:rPr>
              <w:t>-</w:t>
            </w:r>
            <w:r>
              <w:rPr>
                <w:rStyle w:val="afe"/>
                <w:rFonts w:ascii="標楷體" w:eastAsia="標楷體" w:hAnsi="標楷體"/>
                <w:color w:val="auto"/>
                <w:sz w:val="23"/>
                <w:szCs w:val="23"/>
              </w:rPr>
              <w:t>團隊合作</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Courses Counselling: Work collaboratively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輔導</w:t>
            </w:r>
            <w:r>
              <w:rPr>
                <w:rStyle w:val="afe"/>
                <w:rFonts w:ascii="標楷體" w:eastAsia="標楷體" w:hAnsi="標楷體"/>
                <w:color w:val="auto"/>
                <w:sz w:val="23"/>
                <w:szCs w:val="23"/>
              </w:rPr>
              <w:t>-</w:t>
            </w:r>
            <w:r>
              <w:rPr>
                <w:rStyle w:val="afe"/>
                <w:rFonts w:ascii="標楷體" w:eastAsia="標楷體" w:hAnsi="標楷體"/>
                <w:color w:val="auto"/>
                <w:sz w:val="23"/>
                <w:szCs w:val="23"/>
              </w:rPr>
              <w:t>有效溝通</w:t>
            </w:r>
            <w:r>
              <w:rPr>
                <w:rStyle w:val="afe"/>
                <w:rFonts w:ascii="標楷體" w:eastAsia="標楷體" w:hAnsi="標楷體"/>
                <w:color w:val="auto"/>
                <w:sz w:val="23"/>
                <w:szCs w:val="23"/>
              </w:rPr>
              <w:br/>
            </w:r>
            <w:r>
              <w:rPr>
                <w:rStyle w:val="afe"/>
                <w:rFonts w:ascii="標楷體" w:eastAsia="標楷體" w:hAnsi="標楷體"/>
                <w:color w:val="auto"/>
                <w:sz w:val="23"/>
                <w:szCs w:val="23"/>
              </w:rPr>
              <w:t xml:space="preserve">Subject Courses </w:t>
            </w:r>
            <w:r>
              <w:rPr>
                <w:rStyle w:val="afe"/>
                <w:rFonts w:ascii="標楷體" w:eastAsia="標楷體" w:hAnsi="標楷體"/>
                <w:color w:val="auto"/>
                <w:sz w:val="23"/>
                <w:szCs w:val="23"/>
              </w:rPr>
              <w:t>Counselling: Communicating effectively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雙語教師培養：互動</w:t>
            </w:r>
            <w:r>
              <w:rPr>
                <w:rFonts w:ascii="標楷體" w:eastAsia="標楷體" w:hAnsi="標楷體"/>
                <w:sz w:val="23"/>
                <w:szCs w:val="23"/>
              </w:rPr>
              <w:t>-</w:t>
            </w:r>
            <w:r>
              <w:rPr>
                <w:rFonts w:ascii="標楷體" w:eastAsia="標楷體" w:hAnsi="標楷體"/>
                <w:sz w:val="23"/>
                <w:szCs w:val="23"/>
              </w:rPr>
              <w:t>分組</w:t>
            </w:r>
          </w:p>
          <w:p w:rsidR="00670DBB" w:rsidRDefault="004E7C0A">
            <w:pPr>
              <w:jc w:val="center"/>
            </w:pPr>
            <w:r>
              <w:rPr>
                <w:rStyle w:val="afe"/>
                <w:rFonts w:ascii="標楷體" w:eastAsia="標楷體" w:hAnsi="標楷體"/>
                <w:color w:val="auto"/>
                <w:sz w:val="23"/>
                <w:szCs w:val="23"/>
              </w:rPr>
              <w:t>Bilingual Teacher Training: Interaction: Grouping learners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實際操作</w:t>
            </w:r>
          </w:p>
          <w:p w:rsidR="00670DBB" w:rsidRDefault="004E7C0A">
            <w:pPr>
              <w:jc w:val="center"/>
            </w:pPr>
            <w:r>
              <w:rPr>
                <w:rFonts w:ascii="標楷體" w:eastAsia="標楷體" w:hAnsi="標楷體"/>
                <w:sz w:val="23"/>
                <w:szCs w:val="23"/>
              </w:rPr>
              <w:t>Bilingual Teacher Training:</w:t>
            </w:r>
            <w:r>
              <w:rPr>
                <w:rStyle w:val="afe"/>
                <w:rFonts w:ascii="標楷體" w:eastAsia="標楷體" w:hAnsi="標楷體"/>
                <w:color w:val="auto"/>
                <w:sz w:val="23"/>
                <w:szCs w:val="23"/>
              </w:rPr>
              <w:t xml:space="preserve"> </w:t>
            </w:r>
          </w:p>
          <w:p w:rsidR="00670DBB" w:rsidRDefault="004E7C0A">
            <w:pPr>
              <w:jc w:val="center"/>
            </w:pPr>
            <w:r>
              <w:rPr>
                <w:rStyle w:val="afe"/>
                <w:rFonts w:ascii="標楷體" w:eastAsia="標楷體" w:hAnsi="標楷體"/>
                <w:color w:val="auto"/>
                <w:sz w:val="23"/>
                <w:szCs w:val="23"/>
              </w:rPr>
              <w:t>Practice and application: Hands on practice</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家庭價值觀</w:t>
            </w:r>
            <w:r>
              <w:rPr>
                <w:rFonts w:ascii="標楷體" w:eastAsia="標楷體" w:hAnsi="標楷體"/>
                <w:sz w:val="23"/>
                <w:szCs w:val="23"/>
              </w:rPr>
              <w:br/>
            </w:r>
            <w:r>
              <w:rPr>
                <w:rFonts w:ascii="標楷體" w:eastAsia="標楷體" w:hAnsi="標楷體"/>
                <w:sz w:val="23"/>
                <w:szCs w:val="23"/>
              </w:rPr>
              <w:t>Subject Courses Home Economics: Family values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環境保護與永續經營</w:t>
            </w:r>
            <w:r>
              <w:rPr>
                <w:rFonts w:ascii="標楷體" w:eastAsia="標楷體" w:hAnsi="標楷體"/>
                <w:sz w:val="23"/>
                <w:szCs w:val="23"/>
              </w:rPr>
              <w:br/>
            </w:r>
            <w:r>
              <w:rPr>
                <w:rFonts w:ascii="標楷體" w:eastAsia="標楷體" w:hAnsi="標楷體"/>
                <w:sz w:val="23"/>
                <w:szCs w:val="23"/>
              </w:rPr>
              <w:t xml:space="preserve">Subject Courses Scouting: Environmental Protection and </w:t>
            </w:r>
            <w:r>
              <w:rPr>
                <w:rFonts w:ascii="標楷體" w:eastAsia="標楷體" w:hAnsi="標楷體"/>
                <w:sz w:val="23"/>
                <w:szCs w:val="23"/>
              </w:rPr>
              <w:lastRenderedPageBreak/>
              <w:t>Sustainability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雙語教師培養：練習與應用</w:t>
            </w:r>
            <w:r>
              <w:rPr>
                <w:rFonts w:ascii="標楷體" w:eastAsia="標楷體" w:hAnsi="標楷體"/>
                <w:sz w:val="23"/>
                <w:szCs w:val="23"/>
              </w:rPr>
              <w:t>-</w:t>
            </w:r>
            <w:r>
              <w:rPr>
                <w:rFonts w:ascii="標楷體" w:eastAsia="標楷體" w:hAnsi="標楷體"/>
                <w:sz w:val="23"/>
                <w:szCs w:val="23"/>
              </w:rPr>
              <w:t>語言整合技巧</w:t>
            </w:r>
          </w:p>
          <w:p w:rsidR="00670DBB" w:rsidRDefault="004E7C0A">
            <w:pPr>
              <w:jc w:val="center"/>
              <w:rPr>
                <w:rFonts w:ascii="標楷體" w:eastAsia="標楷體" w:hAnsi="標楷體"/>
                <w:sz w:val="23"/>
                <w:szCs w:val="23"/>
              </w:rPr>
            </w:pPr>
            <w:r>
              <w:rPr>
                <w:rFonts w:ascii="標楷體" w:eastAsia="標楷體" w:hAnsi="標楷體"/>
                <w:sz w:val="23"/>
                <w:szCs w:val="23"/>
              </w:rPr>
              <w:t>Bilingual Teacher Training:</w:t>
            </w:r>
          </w:p>
          <w:p w:rsidR="00670DBB" w:rsidRDefault="004E7C0A">
            <w:pPr>
              <w:jc w:val="center"/>
            </w:pPr>
            <w:r>
              <w:rPr>
                <w:rFonts w:ascii="標楷體" w:eastAsia="標楷體" w:hAnsi="標楷體"/>
                <w:sz w:val="23"/>
                <w:szCs w:val="23"/>
              </w:rPr>
              <w:t xml:space="preserve">Practice and application: </w:t>
            </w:r>
            <w:r>
              <w:rPr>
                <w:rFonts w:ascii="標楷體" w:eastAsia="標楷體" w:hAnsi="標楷體"/>
                <w:sz w:val="23"/>
                <w:szCs w:val="23"/>
              </w:rPr>
              <w:t>Integrating language skills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Style w:val="afe"/>
                <w:rFonts w:ascii="標楷體" w:eastAsia="標楷體" w:hAnsi="標楷體"/>
                <w:color w:val="auto"/>
                <w:sz w:val="23"/>
                <w:szCs w:val="23"/>
              </w:rPr>
              <w:t>:</w:t>
            </w:r>
            <w:r>
              <w:rPr>
                <w:rStyle w:val="afe"/>
                <w:rFonts w:ascii="標楷體" w:eastAsia="標楷體" w:hAnsi="標楷體"/>
                <w:color w:val="auto"/>
                <w:sz w:val="23"/>
                <w:szCs w:val="23"/>
              </w:rPr>
              <w:t>授課</w:t>
            </w:r>
            <w:r>
              <w:rPr>
                <w:rStyle w:val="afe"/>
                <w:rFonts w:ascii="標楷體" w:eastAsia="標楷體" w:hAnsi="標楷體"/>
                <w:color w:val="auto"/>
                <w:sz w:val="23"/>
                <w:szCs w:val="23"/>
              </w:rPr>
              <w:t>-</w:t>
            </w:r>
            <w:r>
              <w:rPr>
                <w:rStyle w:val="afe"/>
                <w:rFonts w:ascii="標楷體" w:eastAsia="標楷體" w:hAnsi="標楷體"/>
                <w:color w:val="auto"/>
                <w:sz w:val="23"/>
                <w:szCs w:val="23"/>
              </w:rPr>
              <w:t>引導語</w:t>
            </w:r>
          </w:p>
          <w:p w:rsidR="00670DBB" w:rsidRDefault="004E7C0A">
            <w:pPr>
              <w:jc w:val="center"/>
            </w:pPr>
            <w:r>
              <w:rPr>
                <w:rStyle w:val="afe"/>
                <w:rFonts w:ascii="標楷體" w:eastAsia="標楷體" w:hAnsi="標楷體"/>
                <w:color w:val="auto"/>
                <w:sz w:val="23"/>
                <w:szCs w:val="23"/>
              </w:rPr>
              <w:t>Bilingual Teacher Training:</w:t>
            </w:r>
          </w:p>
          <w:p w:rsidR="00670DBB" w:rsidRDefault="004E7C0A">
            <w:pPr>
              <w:jc w:val="center"/>
            </w:pPr>
            <w:r>
              <w:rPr>
                <w:rStyle w:val="afe"/>
                <w:rFonts w:ascii="標楷體" w:eastAsia="標楷體" w:hAnsi="標楷體"/>
                <w:color w:val="auto"/>
                <w:sz w:val="23"/>
                <w:szCs w:val="23"/>
              </w:rPr>
              <w:t>Lesson delivery: Language for engaging learners</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食物與纖維的生產</w:t>
            </w:r>
          </w:p>
          <w:p w:rsidR="00670DBB" w:rsidRDefault="004E7C0A">
            <w:pPr>
              <w:jc w:val="center"/>
            </w:pPr>
            <w:r>
              <w:rPr>
                <w:rStyle w:val="afe"/>
                <w:rFonts w:ascii="標楷體" w:eastAsia="標楷體" w:hAnsi="標楷體"/>
                <w:color w:val="auto"/>
                <w:sz w:val="23"/>
                <w:szCs w:val="23"/>
              </w:rPr>
              <w:t xml:space="preserve"> Subject Courses Home Economics: Food and fibre production</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科目課程：童軍</w:t>
            </w:r>
            <w:r>
              <w:rPr>
                <w:rFonts w:ascii="標楷體" w:eastAsia="標楷體" w:hAnsi="標楷體"/>
                <w:sz w:val="23"/>
                <w:szCs w:val="23"/>
              </w:rPr>
              <w:t>-</w:t>
            </w:r>
            <w:r>
              <w:rPr>
                <w:rFonts w:ascii="標楷體" w:eastAsia="標楷體" w:hAnsi="標楷體"/>
                <w:sz w:val="23"/>
                <w:szCs w:val="23"/>
              </w:rPr>
              <w:t>定向運動</w:t>
            </w:r>
          </w:p>
          <w:p w:rsidR="00670DBB" w:rsidRDefault="004E7C0A">
            <w:pPr>
              <w:jc w:val="center"/>
            </w:pPr>
            <w:r>
              <w:rPr>
                <w:rStyle w:val="afe"/>
                <w:rFonts w:ascii="標楷體" w:eastAsia="標楷體" w:hAnsi="標楷體"/>
                <w:color w:val="auto"/>
                <w:sz w:val="23"/>
                <w:szCs w:val="23"/>
              </w:rPr>
              <w:t xml:space="preserve"> Subject Courses Scouting: Orienteering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雙語教師培養：授課</w:t>
            </w:r>
            <w:r>
              <w:rPr>
                <w:rFonts w:ascii="標楷體" w:eastAsia="標楷體" w:hAnsi="標楷體"/>
                <w:sz w:val="23"/>
                <w:szCs w:val="23"/>
              </w:rPr>
              <w:t>-</w:t>
            </w:r>
            <w:r>
              <w:rPr>
                <w:rFonts w:ascii="標楷體" w:eastAsia="標楷體" w:hAnsi="標楷體"/>
                <w:sz w:val="23"/>
                <w:szCs w:val="23"/>
              </w:rPr>
              <w:t>課室經營</w:t>
            </w:r>
          </w:p>
          <w:p w:rsidR="00670DBB" w:rsidRDefault="004E7C0A">
            <w:pPr>
              <w:jc w:val="center"/>
            </w:pPr>
            <w:r>
              <w:rPr>
                <w:rStyle w:val="afe"/>
                <w:rFonts w:ascii="標楷體" w:eastAsia="標楷體" w:hAnsi="標楷體"/>
                <w:color w:val="auto"/>
                <w:sz w:val="23"/>
                <w:szCs w:val="23"/>
              </w:rPr>
              <w:t>Bilingual Teacher Training:</w:t>
            </w:r>
          </w:p>
          <w:p w:rsidR="00670DBB" w:rsidRDefault="004E7C0A">
            <w:pPr>
              <w:jc w:val="center"/>
            </w:pPr>
            <w:r>
              <w:rPr>
                <w:rStyle w:val="afe"/>
                <w:rFonts w:ascii="標楷體" w:eastAsia="標楷體" w:hAnsi="標楷體"/>
                <w:color w:val="auto"/>
                <w:sz w:val="23"/>
                <w:szCs w:val="23"/>
              </w:rPr>
              <w:t>Lesson delivery: Language for managing the classroom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雙語教師培養：複習</w:t>
            </w:r>
            <w:r>
              <w:rPr>
                <w:rFonts w:ascii="標楷體" w:eastAsia="標楷體" w:hAnsi="標楷體"/>
                <w:iCs/>
                <w:sz w:val="23"/>
                <w:szCs w:val="23"/>
              </w:rPr>
              <w:t>與評量</w:t>
            </w:r>
            <w:r>
              <w:rPr>
                <w:rFonts w:ascii="標楷體" w:eastAsia="標楷體" w:hAnsi="標楷體"/>
                <w:iCs/>
                <w:sz w:val="23"/>
                <w:szCs w:val="23"/>
              </w:rPr>
              <w:t>-</w:t>
            </w:r>
            <w:r>
              <w:rPr>
                <w:rFonts w:ascii="標楷體" w:eastAsia="標楷體" w:hAnsi="標楷體"/>
                <w:iCs/>
                <w:sz w:val="23"/>
                <w:szCs w:val="23"/>
              </w:rPr>
              <w:t>給予回饋</w:t>
            </w:r>
            <w:r>
              <w:rPr>
                <w:rFonts w:ascii="標楷體" w:eastAsia="標楷體" w:hAnsi="標楷體"/>
                <w:iCs/>
                <w:sz w:val="23"/>
                <w:szCs w:val="23"/>
              </w:rPr>
              <w:br/>
            </w:r>
            <w:r>
              <w:rPr>
                <w:rFonts w:ascii="標楷體" w:eastAsia="標楷體" w:hAnsi="標楷體"/>
                <w:iCs/>
                <w:sz w:val="23"/>
                <w:szCs w:val="23"/>
              </w:rPr>
              <w:t>Bilingual Teacher Traini</w:t>
            </w:r>
            <w:r>
              <w:rPr>
                <w:rStyle w:val="afe"/>
                <w:rFonts w:ascii="標楷體" w:eastAsia="標楷體" w:hAnsi="標楷體"/>
                <w:color w:val="auto"/>
                <w:sz w:val="23"/>
                <w:szCs w:val="23"/>
              </w:rPr>
              <w:t xml:space="preserve">ng: Review and assessment: Giving </w:t>
            </w:r>
            <w:r>
              <w:rPr>
                <w:rStyle w:val="afe"/>
                <w:rFonts w:ascii="標楷體" w:eastAsia="標楷體" w:hAnsi="標楷體"/>
                <w:color w:val="auto"/>
                <w:sz w:val="23"/>
                <w:szCs w:val="23"/>
              </w:rPr>
              <w:t>feedback</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08/10</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科目課程：家政</w:t>
            </w:r>
            <w:r>
              <w:rPr>
                <w:rFonts w:ascii="標楷體" w:eastAsia="標楷體" w:hAnsi="標楷體"/>
                <w:sz w:val="23"/>
                <w:szCs w:val="23"/>
              </w:rPr>
              <w:t>-</w:t>
            </w:r>
            <w:r>
              <w:rPr>
                <w:rFonts w:ascii="標楷體" w:eastAsia="標楷體" w:hAnsi="標楷體"/>
                <w:sz w:val="23"/>
                <w:szCs w:val="23"/>
              </w:rPr>
              <w:t>友誼</w:t>
            </w:r>
          </w:p>
          <w:p w:rsidR="00670DBB" w:rsidRDefault="004E7C0A">
            <w:pPr>
              <w:jc w:val="center"/>
            </w:pPr>
            <w:r>
              <w:rPr>
                <w:rStyle w:val="afe"/>
                <w:rFonts w:ascii="標楷體" w:eastAsia="標楷體" w:hAnsi="標楷體"/>
                <w:color w:val="auto"/>
                <w:sz w:val="23"/>
                <w:szCs w:val="23"/>
              </w:rPr>
              <w:t xml:space="preserve"> Subject Courses Home Economics: Friendship</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科目課程：</w:t>
            </w:r>
            <w:r>
              <w:rPr>
                <w:rStyle w:val="afe"/>
                <w:rFonts w:ascii="標楷體" w:eastAsia="標楷體" w:hAnsi="標楷體"/>
                <w:color w:val="auto"/>
                <w:sz w:val="23"/>
                <w:szCs w:val="23"/>
              </w:rPr>
              <w:t>童軍</w:t>
            </w:r>
            <w:r>
              <w:rPr>
                <w:rStyle w:val="afe"/>
                <w:rFonts w:ascii="標楷體" w:eastAsia="標楷體" w:hAnsi="標楷體"/>
                <w:color w:val="auto"/>
                <w:sz w:val="23"/>
                <w:szCs w:val="23"/>
              </w:rPr>
              <w:t>-</w:t>
            </w:r>
            <w:r>
              <w:rPr>
                <w:rStyle w:val="afe"/>
                <w:rFonts w:ascii="標楷體" w:eastAsia="標楷體" w:hAnsi="標楷體"/>
                <w:color w:val="auto"/>
                <w:sz w:val="23"/>
                <w:szCs w:val="23"/>
              </w:rPr>
              <w:t>露營技術</w:t>
            </w:r>
            <w:r>
              <w:rPr>
                <w:rStyle w:val="afe"/>
                <w:rFonts w:ascii="標楷體" w:eastAsia="標楷體" w:hAnsi="標楷體"/>
                <w:color w:val="auto"/>
                <w:sz w:val="23"/>
                <w:szCs w:val="23"/>
              </w:rPr>
              <w:br/>
            </w:r>
            <w:r>
              <w:rPr>
                <w:rStyle w:val="afe"/>
                <w:rFonts w:ascii="標楷體" w:eastAsia="標楷體" w:hAnsi="標楷體"/>
                <w:color w:val="auto"/>
                <w:sz w:val="23"/>
                <w:szCs w:val="23"/>
              </w:rPr>
              <w:t>Subject Courses Scouting: Camp craft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科目課程：輔導</w:t>
            </w:r>
            <w:r>
              <w:rPr>
                <w:rFonts w:ascii="標楷體" w:eastAsia="標楷體" w:hAnsi="標楷體"/>
                <w:sz w:val="23"/>
                <w:szCs w:val="23"/>
              </w:rPr>
              <w:t>-</w:t>
            </w:r>
            <w:r>
              <w:rPr>
                <w:rFonts w:ascii="標楷體" w:eastAsia="標楷體" w:hAnsi="標楷體"/>
                <w:sz w:val="23"/>
                <w:szCs w:val="23"/>
              </w:rPr>
              <w:t>珍視與尊重生命</w:t>
            </w:r>
          </w:p>
          <w:p w:rsidR="00670DBB" w:rsidRDefault="004E7C0A">
            <w:pPr>
              <w:jc w:val="center"/>
            </w:pPr>
            <w:r>
              <w:rPr>
                <w:rStyle w:val="afe"/>
                <w:rFonts w:ascii="標楷體" w:eastAsia="標楷體" w:hAnsi="標楷體"/>
                <w:color w:val="auto"/>
                <w:sz w:val="23"/>
                <w:szCs w:val="23"/>
              </w:rPr>
              <w:t>Subject Courses Counselling: Respect and cherish lives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sz w:val="23"/>
                <w:szCs w:val="23"/>
              </w:rPr>
              <w:t>雙語教師培養：</w:t>
            </w:r>
            <w:r>
              <w:rPr>
                <w:rStyle w:val="afe"/>
                <w:rFonts w:ascii="標楷體" w:eastAsia="標楷體" w:hAnsi="標楷體"/>
                <w:color w:val="auto"/>
                <w:sz w:val="23"/>
                <w:szCs w:val="23"/>
              </w:rPr>
              <w:t xml:space="preserve"> </w:t>
            </w:r>
            <w:r>
              <w:rPr>
                <w:rStyle w:val="afe"/>
                <w:rFonts w:ascii="標楷體" w:eastAsia="標楷體" w:hAnsi="標楷體"/>
                <w:color w:val="auto"/>
                <w:sz w:val="23"/>
                <w:szCs w:val="23"/>
              </w:rPr>
              <w:t>複習與評量</w:t>
            </w:r>
            <w:r>
              <w:rPr>
                <w:rStyle w:val="afe"/>
                <w:rFonts w:ascii="標楷體" w:eastAsia="標楷體" w:hAnsi="標楷體"/>
                <w:color w:val="auto"/>
                <w:sz w:val="23"/>
                <w:szCs w:val="23"/>
              </w:rPr>
              <w:t>-</w:t>
            </w:r>
            <w:r>
              <w:rPr>
                <w:rStyle w:val="afe"/>
                <w:rFonts w:ascii="標楷體" w:eastAsia="標楷體" w:hAnsi="標楷體"/>
                <w:color w:val="auto"/>
                <w:sz w:val="23"/>
                <w:szCs w:val="23"/>
              </w:rPr>
              <w:t>學生領悟力評估</w:t>
            </w:r>
            <w:r>
              <w:rPr>
                <w:rStyle w:val="afe"/>
                <w:rFonts w:ascii="標楷體" w:eastAsia="標楷體" w:hAnsi="標楷體"/>
                <w:color w:val="auto"/>
                <w:sz w:val="23"/>
                <w:szCs w:val="23"/>
              </w:rPr>
              <w:br/>
            </w:r>
            <w:r>
              <w:rPr>
                <w:rStyle w:val="afe"/>
                <w:rFonts w:ascii="標楷體" w:eastAsia="標楷體" w:hAnsi="標楷體"/>
                <w:color w:val="auto"/>
                <w:sz w:val="23"/>
                <w:szCs w:val="23"/>
              </w:rPr>
              <w:t xml:space="preserve">Bilingual Teacher Training: </w:t>
            </w:r>
          </w:p>
          <w:p w:rsidR="00670DBB" w:rsidRDefault="004E7C0A">
            <w:pPr>
              <w:jc w:val="center"/>
            </w:pPr>
            <w:r>
              <w:rPr>
                <w:rStyle w:val="afe"/>
                <w:rFonts w:ascii="標楷體" w:eastAsia="標楷體" w:hAnsi="標楷體"/>
                <w:color w:val="auto"/>
                <w:sz w:val="23"/>
                <w:szCs w:val="23"/>
              </w:rPr>
              <w:t>Review and assessment: Assessing student comprehension</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08:30-10:00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 xml:space="preserve">Micro-teaching: Presentation </w:t>
            </w:r>
            <w:r>
              <w:rPr>
                <w:rStyle w:val="afe"/>
                <w:rFonts w:ascii="標楷體" w:eastAsia="標楷體" w:hAnsi="標楷體"/>
                <w:color w:val="auto"/>
                <w:sz w:val="23"/>
                <w:szCs w:val="23"/>
              </w:rPr>
              <w:t>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13:00-14:30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Style w:val="afe"/>
                <w:rFonts w:ascii="標楷體" w:eastAsia="標楷體" w:hAnsi="標楷體"/>
                <w:color w:val="auto"/>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15:00-16:30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成果發表</w:t>
            </w:r>
            <w:r>
              <w:rPr>
                <w:rStyle w:val="afe"/>
                <w:rFonts w:ascii="標楷體" w:eastAsia="標楷體" w:hAnsi="標楷體"/>
                <w:color w:val="auto"/>
                <w:sz w:val="23"/>
                <w:szCs w:val="23"/>
              </w:rPr>
              <w:br/>
            </w:r>
            <w:r>
              <w:rPr>
                <w:rStyle w:val="afe"/>
                <w:rFonts w:ascii="標楷體" w:eastAsia="標楷體" w:hAnsi="標楷體"/>
                <w:color w:val="auto"/>
                <w:sz w:val="23"/>
                <w:szCs w:val="23"/>
              </w:rPr>
              <w:t>Presentation: Certificates and program evaluation</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670DBB">
      <w:pPr>
        <w:rPr>
          <w:rFonts w:ascii="標楷體" w:eastAsia="標楷體" w:hAnsi="標楷體"/>
          <w:b/>
          <w:sz w:val="28"/>
          <w:szCs w:val="28"/>
        </w:rPr>
        <w:sectPr w:rsidR="00670DBB">
          <w:footerReference w:type="default" r:id="rId18"/>
          <w:pgSz w:w="11906" w:h="16838"/>
          <w:pgMar w:top="1134" w:right="1134" w:bottom="1134" w:left="1134" w:header="1021" w:footer="1021" w:gutter="0"/>
          <w:pgNumType w:start="1"/>
          <w:cols w:space="720"/>
          <w:docGrid w:type="linesAndChars" w:linePitch="510"/>
        </w:sectPr>
      </w:pPr>
    </w:p>
    <w:p w:rsidR="00670DBB" w:rsidRDefault="004E7C0A">
      <w:pPr>
        <w:spacing w:after="240"/>
      </w:pPr>
      <w:r>
        <w:rPr>
          <w:rFonts w:ascii="標楷體" w:eastAsia="標楷體" w:hAnsi="標楷體"/>
          <w:b/>
          <w:sz w:val="36"/>
          <w:szCs w:val="36"/>
          <w:u w:val="single"/>
        </w:rPr>
        <w:lastRenderedPageBreak/>
        <w:t>四、</w:t>
      </w:r>
      <w:r>
        <w:rPr>
          <w:rFonts w:ascii="標楷體" w:eastAsia="標楷體" w:hAnsi="標楷體"/>
          <w:b/>
          <w:sz w:val="36"/>
          <w:szCs w:val="36"/>
          <w:u w:val="single"/>
        </w:rPr>
        <w:t>STEM</w:t>
      </w:r>
    </w:p>
    <w:p w:rsidR="00670DBB" w:rsidRDefault="004E7C0A">
      <w:pPr>
        <w:widowControl/>
      </w:pPr>
      <w:r>
        <w:rPr>
          <w:rFonts w:ascii="標楷體" w:eastAsia="標楷體" w:hAnsi="標楷體"/>
          <w:bCs/>
          <w:color w:val="0D0D0D"/>
        </w:rPr>
        <w:t>開課單位：</w:t>
      </w:r>
      <w:r>
        <w:rPr>
          <w:rFonts w:ascii="標楷體" w:eastAsia="標楷體" w:hAnsi="標楷體"/>
          <w:bCs/>
          <w:kern w:val="0"/>
        </w:rPr>
        <w:t>澳洲麥覺理大學</w:t>
      </w:r>
      <w:r>
        <w:rPr>
          <w:rFonts w:ascii="標楷體" w:eastAsia="標楷體" w:hAnsi="標楷體"/>
          <w:bCs/>
          <w:kern w:val="0"/>
        </w:rPr>
        <w:t>(Macquarie University)</w:t>
      </w:r>
    </w:p>
    <w:p w:rsidR="00670DBB" w:rsidRDefault="004E7C0A">
      <w:pPr>
        <w:widowControl/>
      </w:pPr>
      <w:r>
        <w:rPr>
          <w:rFonts w:ascii="標楷體" w:eastAsia="標楷體" w:hAnsi="標楷體"/>
          <w:bCs/>
          <w:color w:val="0D0D0D"/>
        </w:rPr>
        <w:t>領</w:t>
      </w:r>
      <w:r>
        <w:rPr>
          <w:rFonts w:ascii="標楷體" w:eastAsia="標楷體" w:hAnsi="標楷體"/>
          <w:bCs/>
          <w:color w:val="0D0D0D"/>
        </w:rPr>
        <w:t xml:space="preserve">    </w:t>
      </w:r>
      <w:r>
        <w:rPr>
          <w:rFonts w:ascii="標楷體" w:eastAsia="標楷體" w:hAnsi="標楷體"/>
          <w:bCs/>
          <w:color w:val="0D0D0D"/>
        </w:rPr>
        <w:t>域：</w:t>
      </w:r>
      <w:r>
        <w:rPr>
          <w:rFonts w:ascii="標楷體" w:eastAsia="標楷體" w:hAnsi="標楷體"/>
          <w:b/>
          <w:color w:val="C00000"/>
          <w:kern w:val="0"/>
        </w:rPr>
        <w:t>STEM</w:t>
      </w:r>
    </w:p>
    <w:p w:rsidR="00670DBB" w:rsidRDefault="004E7C0A">
      <w:pPr>
        <w:widowControl/>
      </w:pPr>
      <w:r>
        <w:rPr>
          <w:rFonts w:ascii="標楷體" w:eastAsia="標楷體" w:hAnsi="標楷體"/>
          <w:bCs/>
          <w:color w:val="0D0D0D"/>
        </w:rPr>
        <w:t>班</w:t>
      </w:r>
      <w:r>
        <w:rPr>
          <w:rFonts w:ascii="標楷體" w:eastAsia="標楷體" w:hAnsi="標楷體"/>
          <w:bCs/>
          <w:color w:val="0D0D0D"/>
        </w:rPr>
        <w:t xml:space="preserve">    </w:t>
      </w:r>
      <w:r>
        <w:rPr>
          <w:rFonts w:ascii="標楷體" w:eastAsia="標楷體" w:hAnsi="標楷體"/>
          <w:bCs/>
          <w:color w:val="0D0D0D"/>
        </w:rPr>
        <w:t>別：</w:t>
      </w:r>
      <w:r>
        <w:rPr>
          <w:rFonts w:ascii="標楷體" w:eastAsia="標楷體" w:hAnsi="標楷體"/>
          <w:bCs/>
          <w:kern w:val="0"/>
        </w:rPr>
        <w:t>國中小</w:t>
      </w:r>
    </w:p>
    <w:p w:rsidR="00670DBB" w:rsidRDefault="004E7C0A">
      <w:pPr>
        <w:rPr>
          <w:rFonts w:ascii="標楷體" w:eastAsia="標楷體" w:hAnsi="標楷體"/>
        </w:rPr>
      </w:pPr>
      <w:r>
        <w:rPr>
          <w:rFonts w:ascii="標楷體" w:eastAsia="標楷體" w:hAnsi="標楷體"/>
        </w:rPr>
        <w:t>第一</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07/31</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課堂基礎與課程中的指示</w:t>
            </w:r>
          </w:p>
          <w:p w:rsidR="00670DBB" w:rsidRDefault="004E7C0A">
            <w:pPr>
              <w:jc w:val="center"/>
            </w:pPr>
            <w:r>
              <w:rPr>
                <w:rStyle w:val="afe"/>
                <w:rFonts w:ascii="標楷體" w:eastAsia="標楷體" w:hAnsi="標楷體"/>
                <w:color w:val="auto"/>
                <w:sz w:val="23"/>
                <w:szCs w:val="23"/>
              </w:rPr>
              <w:t>Classroom basics + Introduction to the course</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Style w:val="afe"/>
                <w:rFonts w:ascii="標楷體" w:eastAsia="標楷體" w:hAnsi="標楷體"/>
                <w:color w:val="auto"/>
                <w:sz w:val="23"/>
                <w:szCs w:val="23"/>
              </w:rPr>
              <w:t>課堂基礎與課程中的指示</w:t>
            </w:r>
          </w:p>
          <w:p w:rsidR="00670DBB" w:rsidRDefault="004E7C0A">
            <w:pPr>
              <w:jc w:val="center"/>
            </w:pPr>
            <w:r>
              <w:rPr>
                <w:rStyle w:val="afe"/>
                <w:rFonts w:ascii="標楷體" w:eastAsia="標楷體" w:hAnsi="標楷體"/>
                <w:color w:val="auto"/>
                <w:sz w:val="23"/>
                <w:szCs w:val="23"/>
              </w:rPr>
              <w:t>Classroom basics + Introduction to the course</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 xml:space="preserve">Short individual or small group </w:t>
            </w:r>
            <w:r>
              <w:rPr>
                <w:rFonts w:ascii="標楷體" w:eastAsia="標楷體" w:hAnsi="標楷體"/>
                <w:sz w:val="23"/>
                <w:szCs w:val="23"/>
              </w:rPr>
              <w:t>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自然科學：昆蟲與生命循環</w:t>
            </w:r>
          </w:p>
          <w:p w:rsidR="00670DBB" w:rsidRDefault="004E7C0A">
            <w:pPr>
              <w:jc w:val="center"/>
            </w:pPr>
            <w:r>
              <w:rPr>
                <w:rFonts w:ascii="標楷體" w:eastAsia="標楷體" w:hAnsi="標楷體"/>
                <w:sz w:val="23"/>
                <w:szCs w:val="23"/>
              </w:rPr>
              <w:t>Science – Insects and Life cycles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課程規劃</w:t>
            </w:r>
          </w:p>
          <w:p w:rsidR="00670DBB" w:rsidRDefault="004E7C0A">
            <w:pPr>
              <w:jc w:val="center"/>
            </w:pPr>
            <w:r>
              <w:rPr>
                <w:rFonts w:ascii="標楷體" w:eastAsia="標楷體" w:hAnsi="標楷體"/>
                <w:sz w:val="23"/>
                <w:szCs w:val="23"/>
              </w:rPr>
              <w:t>Lesson planning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08/02</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生活科技：機關與機械</w:t>
            </w:r>
            <w:r>
              <w:rPr>
                <w:rFonts w:ascii="標楷體" w:eastAsia="標楷體" w:hAnsi="標楷體"/>
                <w:sz w:val="23"/>
                <w:szCs w:val="23"/>
              </w:rPr>
              <w:t>(</w:t>
            </w:r>
            <w:r>
              <w:rPr>
                <w:rFonts w:ascii="標楷體" w:eastAsia="標楷體" w:hAnsi="標楷體"/>
                <w:sz w:val="23"/>
                <w:szCs w:val="23"/>
              </w:rPr>
              <w:t>設計機械手臂</w:t>
            </w:r>
            <w:r>
              <w:rPr>
                <w:rFonts w:ascii="標楷體" w:eastAsia="標楷體" w:hAnsi="標楷體"/>
                <w:sz w:val="23"/>
                <w:szCs w:val="23"/>
              </w:rPr>
              <w:t>)</w:t>
            </w:r>
          </w:p>
          <w:p w:rsidR="00670DBB" w:rsidRDefault="004E7C0A">
            <w:pPr>
              <w:jc w:val="center"/>
              <w:rPr>
                <w:rFonts w:ascii="標楷體" w:eastAsia="標楷體" w:hAnsi="標楷體"/>
                <w:sz w:val="23"/>
                <w:szCs w:val="23"/>
              </w:rPr>
            </w:pPr>
            <w:r>
              <w:rPr>
                <w:rFonts w:ascii="標楷體" w:eastAsia="標楷體" w:hAnsi="標楷體"/>
                <w:sz w:val="23"/>
                <w:szCs w:val="23"/>
              </w:rPr>
              <w:t xml:space="preserve">Living Technology – Mechanisms and </w:t>
            </w:r>
            <w:r>
              <w:rPr>
                <w:rFonts w:ascii="標楷體" w:eastAsia="標楷體" w:hAnsi="標楷體"/>
                <w:sz w:val="23"/>
                <w:szCs w:val="23"/>
              </w:rPr>
              <w:t>machines</w:t>
            </w:r>
          </w:p>
          <w:p w:rsidR="00670DBB" w:rsidRDefault="004E7C0A">
            <w:pPr>
              <w:jc w:val="center"/>
            </w:pPr>
            <w:r>
              <w:rPr>
                <w:rFonts w:ascii="標楷體" w:eastAsia="標楷體" w:hAnsi="標楷體"/>
                <w:sz w:val="23"/>
                <w:szCs w:val="23"/>
              </w:rPr>
              <w:t>(designing a hydraulic arm)</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主持分組活動</w:t>
            </w:r>
          </w:p>
          <w:p w:rsidR="00670DBB" w:rsidRDefault="004E7C0A">
            <w:pPr>
              <w:jc w:val="center"/>
            </w:pPr>
            <w:r>
              <w:rPr>
                <w:rFonts w:ascii="標楷體" w:eastAsia="標楷體" w:hAnsi="標楷體"/>
                <w:sz w:val="23"/>
                <w:szCs w:val="23"/>
              </w:rPr>
              <w:t>Managing group activities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08/03</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生活科技：科技對環境與社會之影響</w:t>
            </w:r>
          </w:p>
          <w:p w:rsidR="00670DBB" w:rsidRDefault="004E7C0A">
            <w:pPr>
              <w:jc w:val="center"/>
              <w:rPr>
                <w:rFonts w:ascii="標楷體" w:eastAsia="標楷體" w:hAnsi="標楷體"/>
                <w:sz w:val="23"/>
                <w:szCs w:val="23"/>
              </w:rPr>
            </w:pPr>
            <w:r>
              <w:rPr>
                <w:rFonts w:ascii="標楷體" w:eastAsia="標楷體" w:hAnsi="標楷體"/>
                <w:sz w:val="23"/>
                <w:szCs w:val="23"/>
              </w:rPr>
              <w:t>Living technology –</w:t>
            </w:r>
          </w:p>
          <w:p w:rsidR="00670DBB" w:rsidRDefault="004E7C0A">
            <w:pPr>
              <w:jc w:val="center"/>
            </w:pPr>
            <w:r>
              <w:rPr>
                <w:rFonts w:ascii="標楷體" w:eastAsia="標楷體" w:hAnsi="標楷體"/>
                <w:sz w:val="23"/>
                <w:szCs w:val="23"/>
              </w:rPr>
              <w:t xml:space="preserve">The influence of technology on society and the </w:t>
            </w:r>
            <w:r>
              <w:rPr>
                <w:rFonts w:ascii="標楷體" w:eastAsia="標楷體" w:hAnsi="標楷體"/>
                <w:sz w:val="23"/>
                <w:szCs w:val="23"/>
              </w:rPr>
              <w:t>environment</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提出有效問題</w:t>
            </w:r>
          </w:p>
          <w:p w:rsidR="00670DBB" w:rsidRDefault="004E7C0A">
            <w:pPr>
              <w:jc w:val="center"/>
            </w:pPr>
            <w:r>
              <w:rPr>
                <w:rFonts w:ascii="標楷體" w:eastAsia="標楷體" w:hAnsi="標楷體"/>
                <w:sz w:val="23"/>
                <w:szCs w:val="23"/>
              </w:rPr>
              <w:t>Asking effective questions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08/04</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自然科學：力</w:t>
            </w:r>
            <w:r>
              <w:rPr>
                <w:rFonts w:ascii="標楷體" w:eastAsia="標楷體" w:hAnsi="標楷體"/>
                <w:sz w:val="23"/>
                <w:szCs w:val="23"/>
              </w:rPr>
              <w:t>-</w:t>
            </w:r>
            <w:r>
              <w:rPr>
                <w:rFonts w:ascii="標楷體" w:eastAsia="標楷體" w:hAnsi="標楷體"/>
                <w:sz w:val="23"/>
                <w:szCs w:val="23"/>
              </w:rPr>
              <w:t>探討不同力的效應</w:t>
            </w:r>
          </w:p>
          <w:p w:rsidR="00670DBB" w:rsidRDefault="004E7C0A">
            <w:pPr>
              <w:jc w:val="center"/>
              <w:rPr>
                <w:rFonts w:ascii="標楷體" w:eastAsia="標楷體" w:hAnsi="標楷體"/>
                <w:sz w:val="23"/>
                <w:szCs w:val="23"/>
              </w:rPr>
            </w:pPr>
            <w:r>
              <w:rPr>
                <w:rFonts w:ascii="標楷體" w:eastAsia="標楷體" w:hAnsi="標楷體"/>
                <w:sz w:val="23"/>
                <w:szCs w:val="23"/>
              </w:rPr>
              <w:t>Science – Forces</w:t>
            </w:r>
          </w:p>
          <w:p w:rsidR="00670DBB" w:rsidRDefault="004E7C0A">
            <w:pPr>
              <w:jc w:val="center"/>
            </w:pPr>
            <w:r>
              <w:rPr>
                <w:rFonts w:ascii="標楷體" w:eastAsia="標楷體" w:hAnsi="標楷體"/>
                <w:sz w:val="23"/>
                <w:szCs w:val="23"/>
              </w:rPr>
              <w:t>Investigating the effect of different forces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當周主題複習</w:t>
            </w:r>
          </w:p>
          <w:p w:rsidR="00670DBB" w:rsidRDefault="004E7C0A">
            <w:pPr>
              <w:jc w:val="center"/>
            </w:pPr>
            <w:r>
              <w:rPr>
                <w:rFonts w:ascii="標楷體" w:eastAsia="標楷體" w:hAnsi="標楷體"/>
                <w:sz w:val="23"/>
                <w:szCs w:val="23"/>
              </w:rPr>
              <w:t>Review of</w:t>
            </w:r>
            <w:r>
              <w:rPr>
                <w:rFonts w:ascii="標楷體" w:eastAsia="標楷體" w:hAnsi="標楷體"/>
                <w:sz w:val="23"/>
                <w:szCs w:val="23"/>
              </w:rPr>
              <w:t xml:space="preserve"> topics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bl>
    <w:p w:rsidR="00670DBB" w:rsidRDefault="00670DBB">
      <w:pPr>
        <w:rPr>
          <w:rFonts w:ascii="標楷體" w:eastAsia="標楷體" w:hAnsi="標楷體"/>
        </w:rPr>
      </w:pPr>
    </w:p>
    <w:p w:rsidR="00670DBB" w:rsidRDefault="00670DBB">
      <w:pPr>
        <w:rPr>
          <w:rFonts w:ascii="標楷體" w:eastAsia="標楷體" w:hAnsi="標楷體"/>
        </w:rPr>
      </w:pPr>
    </w:p>
    <w:p w:rsidR="00670DBB" w:rsidRDefault="004E7C0A">
      <w:pPr>
        <w:rPr>
          <w:rFonts w:ascii="標楷體" w:eastAsia="標楷體" w:hAnsi="標楷體"/>
        </w:rPr>
      </w:pPr>
      <w:r>
        <w:rPr>
          <w:rFonts w:ascii="標楷體" w:eastAsia="標楷體" w:hAnsi="標楷體"/>
        </w:rPr>
        <w:lastRenderedPageBreak/>
        <w:t>第二</w:t>
      </w:r>
      <w:proofErr w:type="gramStart"/>
      <w:r>
        <w:rPr>
          <w:rFonts w:ascii="標楷體" w:eastAsia="標楷體" w:hAnsi="標楷體"/>
        </w:rPr>
        <w:t>週</w:t>
      </w:r>
      <w:proofErr w:type="gramEnd"/>
    </w:p>
    <w:tbl>
      <w:tblPr>
        <w:tblW w:w="9639" w:type="dxa"/>
        <w:tblInd w:w="-5" w:type="dxa"/>
        <w:tblCellMar>
          <w:left w:w="10" w:type="dxa"/>
          <w:right w:w="10" w:type="dxa"/>
        </w:tblCellMar>
        <w:tblLook w:val="04A0" w:firstRow="1" w:lastRow="0" w:firstColumn="1" w:lastColumn="0" w:noHBand="0" w:noVBand="1"/>
      </w:tblPr>
      <w:tblGrid>
        <w:gridCol w:w="851"/>
        <w:gridCol w:w="1843"/>
        <w:gridCol w:w="6945"/>
      </w:tblGrid>
      <w:tr w:rsidR="00670DBB">
        <w:tblPrEx>
          <w:tblCellMar>
            <w:top w:w="0" w:type="dxa"/>
            <w:bottom w:w="0" w:type="dxa"/>
          </w:tblCellMar>
        </w:tblPrEx>
        <w:trPr>
          <w:trHeight w:val="42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日期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課程時間</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b/>
                <w:bCs/>
              </w:rPr>
            </w:pPr>
            <w:r>
              <w:rPr>
                <w:rFonts w:ascii="標楷體" w:eastAsia="標楷體" w:hAnsi="標楷體"/>
                <w:b/>
                <w:bCs/>
              </w:rPr>
              <w:t>課程名稱</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08/07</w:t>
            </w:r>
          </w:p>
          <w:p w:rsidR="00670DBB" w:rsidRDefault="004E7C0A">
            <w:pPr>
              <w:spacing w:line="300" w:lineRule="exact"/>
              <w:jc w:val="cente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數學：形狀的命名、描述與比較</w:t>
            </w:r>
          </w:p>
          <w:p w:rsidR="00670DBB" w:rsidRDefault="004E7C0A">
            <w:pPr>
              <w:jc w:val="center"/>
              <w:rPr>
                <w:rFonts w:ascii="標楷體" w:eastAsia="標楷體" w:hAnsi="標楷體"/>
                <w:sz w:val="23"/>
                <w:szCs w:val="23"/>
              </w:rPr>
            </w:pPr>
            <w:r>
              <w:rPr>
                <w:rFonts w:ascii="標楷體" w:eastAsia="標楷體" w:hAnsi="標楷體"/>
                <w:sz w:val="23"/>
                <w:szCs w:val="23"/>
              </w:rPr>
              <w:t>Maths – Shapes</w:t>
            </w:r>
          </w:p>
          <w:p w:rsidR="00670DBB" w:rsidRDefault="004E7C0A">
            <w:pPr>
              <w:jc w:val="center"/>
              <w:rPr>
                <w:rFonts w:ascii="標楷體" w:eastAsia="標楷體" w:hAnsi="標楷體"/>
                <w:sz w:val="23"/>
                <w:szCs w:val="23"/>
              </w:rPr>
            </w:pPr>
            <w:r>
              <w:rPr>
                <w:rFonts w:ascii="標楷體" w:eastAsia="標楷體" w:hAnsi="標楷體"/>
                <w:sz w:val="23"/>
                <w:szCs w:val="23"/>
              </w:rPr>
              <w:t>Naming shapes</w:t>
            </w:r>
          </w:p>
          <w:p w:rsidR="00670DBB" w:rsidRDefault="004E7C0A">
            <w:pPr>
              <w:jc w:val="center"/>
              <w:rPr>
                <w:rFonts w:ascii="標楷體" w:eastAsia="標楷體" w:hAnsi="標楷體"/>
                <w:sz w:val="23"/>
                <w:szCs w:val="23"/>
              </w:rPr>
            </w:pPr>
            <w:r>
              <w:rPr>
                <w:rFonts w:ascii="標楷體" w:eastAsia="標楷體" w:hAnsi="標楷體"/>
                <w:sz w:val="23"/>
                <w:szCs w:val="23"/>
              </w:rPr>
              <w:t>Describing shapes</w:t>
            </w:r>
          </w:p>
          <w:p w:rsidR="00670DBB" w:rsidRDefault="004E7C0A">
            <w:pPr>
              <w:jc w:val="center"/>
            </w:pPr>
            <w:r>
              <w:rPr>
                <w:rFonts w:ascii="標楷體" w:eastAsia="標楷體" w:hAnsi="標楷體"/>
                <w:sz w:val="23"/>
                <w:szCs w:val="23"/>
              </w:rPr>
              <w:t>Comparing shapes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rPr>
            </w:pPr>
            <w:r>
              <w:rPr>
                <w:rFonts w:ascii="標楷體" w:eastAsia="標楷體" w:hAnsi="標楷體"/>
              </w:rPr>
              <w:t>評量</w:t>
            </w:r>
          </w:p>
          <w:p w:rsidR="00670DBB" w:rsidRDefault="004E7C0A">
            <w:pPr>
              <w:jc w:val="center"/>
              <w:rPr>
                <w:rFonts w:ascii="標楷體" w:eastAsia="標楷體" w:hAnsi="標楷體"/>
              </w:rPr>
            </w:pPr>
            <w:r>
              <w:rPr>
                <w:rFonts w:ascii="標楷體" w:eastAsia="標楷體" w:hAnsi="標楷體"/>
              </w:rPr>
              <w:t>Assessments.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 xml:space="preserve">Short </w:t>
            </w:r>
            <w:r>
              <w:rPr>
                <w:rFonts w:ascii="標楷體" w:eastAsia="標楷體" w:hAnsi="標楷體"/>
                <w:sz w:val="23"/>
                <w:szCs w:val="23"/>
              </w:rPr>
              <w:t>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08/08</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數學：數與量和四則運算</w:t>
            </w:r>
          </w:p>
          <w:p w:rsidR="00670DBB" w:rsidRDefault="004E7C0A">
            <w:pPr>
              <w:jc w:val="center"/>
              <w:rPr>
                <w:rFonts w:ascii="標楷體" w:eastAsia="標楷體" w:hAnsi="標楷體"/>
                <w:sz w:val="23"/>
                <w:szCs w:val="23"/>
              </w:rPr>
            </w:pPr>
            <w:r>
              <w:rPr>
                <w:rFonts w:ascii="標楷體" w:eastAsia="標楷體" w:hAnsi="標楷體"/>
                <w:sz w:val="23"/>
                <w:szCs w:val="23"/>
              </w:rPr>
              <w:t>Maths – Number and Quantity</w:t>
            </w:r>
          </w:p>
          <w:p w:rsidR="00670DBB" w:rsidRDefault="004E7C0A">
            <w:pPr>
              <w:jc w:val="center"/>
            </w:pPr>
            <w:r>
              <w:rPr>
                <w:rFonts w:ascii="標楷體" w:eastAsia="標楷體" w:hAnsi="標楷體"/>
                <w:sz w:val="23"/>
                <w:szCs w:val="23"/>
              </w:rPr>
              <w:t>Basic operations (multiply, add, subtract, divide, equals)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給予回饋</w:t>
            </w:r>
          </w:p>
          <w:p w:rsidR="00670DBB" w:rsidRDefault="004E7C0A">
            <w:pPr>
              <w:jc w:val="center"/>
            </w:pPr>
            <w:r>
              <w:rPr>
                <w:rFonts w:ascii="標楷體" w:eastAsia="標楷體" w:hAnsi="標楷體"/>
                <w:sz w:val="23"/>
                <w:szCs w:val="23"/>
              </w:rPr>
              <w:t>Giving feedback</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08/09</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資訊科技：演算法</w:t>
            </w:r>
          </w:p>
          <w:p w:rsidR="00670DBB" w:rsidRDefault="004E7C0A">
            <w:pPr>
              <w:jc w:val="center"/>
            </w:pPr>
            <w:r>
              <w:rPr>
                <w:rFonts w:ascii="標楷體" w:eastAsia="標楷體" w:hAnsi="標楷體"/>
                <w:sz w:val="23"/>
                <w:szCs w:val="23"/>
              </w:rPr>
              <w:t>IT – Introduction to algorithms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鼓勵自主學習</w:t>
            </w:r>
          </w:p>
          <w:p w:rsidR="00670DBB" w:rsidRDefault="004E7C0A">
            <w:pPr>
              <w:jc w:val="center"/>
            </w:pPr>
            <w:r>
              <w:rPr>
                <w:rFonts w:ascii="標楷體" w:eastAsia="標楷體" w:hAnsi="標楷體"/>
                <w:sz w:val="23"/>
                <w:szCs w:val="23"/>
              </w:rPr>
              <w:t>Encouraging independent learning</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08/10</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資訊科技：資訊安全</w:t>
            </w:r>
          </w:p>
          <w:p w:rsidR="00670DBB" w:rsidRDefault="004E7C0A">
            <w:pPr>
              <w:jc w:val="center"/>
            </w:pPr>
            <w:r>
              <w:rPr>
                <w:rFonts w:ascii="標楷體" w:eastAsia="標楷體" w:hAnsi="標楷體"/>
                <w:sz w:val="23"/>
                <w:szCs w:val="23"/>
              </w:rPr>
              <w:t>IT – Security</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當</w:t>
            </w:r>
            <w:proofErr w:type="gramStart"/>
            <w:r>
              <w:rPr>
                <w:rFonts w:ascii="標楷體" w:eastAsia="標楷體" w:hAnsi="標楷體"/>
                <w:sz w:val="23"/>
                <w:szCs w:val="23"/>
              </w:rPr>
              <w:t>週</w:t>
            </w:r>
            <w:proofErr w:type="gramEnd"/>
            <w:r>
              <w:rPr>
                <w:rFonts w:ascii="標楷體" w:eastAsia="標楷體" w:hAnsi="標楷體"/>
                <w:sz w:val="23"/>
                <w:szCs w:val="23"/>
              </w:rPr>
              <w:t>主題複習</w:t>
            </w:r>
          </w:p>
          <w:p w:rsidR="00670DBB" w:rsidRDefault="004E7C0A">
            <w:pPr>
              <w:jc w:val="center"/>
            </w:pPr>
            <w:r>
              <w:rPr>
                <w:rFonts w:ascii="標楷體" w:eastAsia="標楷體" w:hAnsi="標楷體"/>
                <w:sz w:val="23"/>
                <w:szCs w:val="23"/>
              </w:rPr>
              <w:t>Review of Topics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rPr>
                <w:rFonts w:ascii="標楷體" w:eastAsia="標楷體" w:hAnsi="標楷體"/>
                <w:sz w:val="23"/>
                <w:szCs w:val="23"/>
              </w:rPr>
            </w:pPr>
            <w:r>
              <w:rPr>
                <w:rFonts w:ascii="標楷體" w:eastAsia="標楷體" w:hAnsi="標楷體"/>
                <w:sz w:val="23"/>
                <w:szCs w:val="23"/>
              </w:rPr>
              <w:t>個人</w:t>
            </w:r>
            <w:r>
              <w:rPr>
                <w:rFonts w:ascii="標楷體" w:eastAsia="標楷體" w:hAnsi="標楷體"/>
                <w:sz w:val="23"/>
                <w:szCs w:val="23"/>
              </w:rPr>
              <w:t>/</w:t>
            </w:r>
            <w:r>
              <w:rPr>
                <w:rFonts w:ascii="標楷體" w:eastAsia="標楷體" w:hAnsi="標楷體"/>
                <w:sz w:val="23"/>
                <w:szCs w:val="23"/>
              </w:rPr>
              <w:t>小組微型教學</w:t>
            </w:r>
          </w:p>
          <w:p w:rsidR="00670DBB" w:rsidRDefault="004E7C0A">
            <w:pPr>
              <w:jc w:val="center"/>
            </w:pPr>
            <w:r>
              <w:rPr>
                <w:rFonts w:ascii="標楷體" w:eastAsia="標楷體" w:hAnsi="標楷體"/>
                <w:sz w:val="23"/>
                <w:szCs w:val="23"/>
              </w:rPr>
              <w:t>Short individual or small group teaching</w:t>
            </w:r>
          </w:p>
        </w:tc>
      </w:tr>
      <w:tr w:rsidR="00670DBB">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08/11</w:t>
            </w:r>
          </w:p>
          <w:p w:rsidR="00670DBB" w:rsidRDefault="004E7C0A">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08:00-10:00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e"/>
                <w:rFonts w:ascii="標楷體" w:eastAsia="標楷體" w:hAnsi="標楷體"/>
                <w:color w:val="auto"/>
                <w:sz w:val="23"/>
                <w:szCs w:val="23"/>
              </w:rPr>
              <w:t>Micro-teaching: Presentation and Feedback: Lesson 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10:30-12:30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e"/>
                <w:rFonts w:ascii="標楷體" w:eastAsia="標楷體" w:hAnsi="標楷體"/>
                <w:color w:val="auto"/>
                <w:sz w:val="23"/>
                <w:szCs w:val="23"/>
              </w:rPr>
              <w:t xml:space="preserve">Micro-teaching: Presentation and Feedback: Lesson </w:t>
            </w:r>
            <w:r>
              <w:rPr>
                <w:rStyle w:val="afe"/>
                <w:rFonts w:ascii="標楷體" w:eastAsia="標楷體" w:hAnsi="標楷體"/>
                <w:color w:val="auto"/>
                <w:sz w:val="23"/>
                <w:szCs w:val="23"/>
              </w:rPr>
              <w:t>Plans</w:t>
            </w:r>
          </w:p>
        </w:tc>
      </w:tr>
      <w:tr w:rsidR="00670DBB">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670DBB">
            <w:pPr>
              <w:spacing w:line="30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spacing w:line="300" w:lineRule="exact"/>
              <w:jc w:val="center"/>
              <w:rPr>
                <w:rFonts w:ascii="標楷體" w:eastAsia="標楷體" w:hAnsi="標楷體"/>
              </w:rPr>
            </w:pPr>
            <w:r>
              <w:rPr>
                <w:rFonts w:ascii="標楷體" w:eastAsia="標楷體" w:hAnsi="標楷體"/>
              </w:rPr>
              <w:t>13:30-15:30</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0DBB" w:rsidRDefault="004E7C0A">
            <w:pPr>
              <w:jc w:val="center"/>
            </w:pPr>
            <w:r>
              <w:rPr>
                <w:rFonts w:ascii="標楷體" w:eastAsia="標楷體" w:hAnsi="標楷體"/>
                <w:iCs/>
                <w:sz w:val="23"/>
                <w:szCs w:val="23"/>
              </w:rPr>
              <w:t>微型教學</w:t>
            </w:r>
            <w:r>
              <w:rPr>
                <w:rFonts w:ascii="標楷體" w:eastAsia="標楷體" w:hAnsi="標楷體"/>
                <w:iCs/>
                <w:sz w:val="23"/>
                <w:szCs w:val="23"/>
              </w:rPr>
              <w:t xml:space="preserve">: </w:t>
            </w:r>
            <w:r>
              <w:rPr>
                <w:rFonts w:ascii="標楷體" w:eastAsia="標楷體" w:hAnsi="標楷體"/>
                <w:iCs/>
                <w:sz w:val="23"/>
                <w:szCs w:val="23"/>
              </w:rPr>
              <w:t>教案發表與回饋</w:t>
            </w:r>
            <w:r>
              <w:rPr>
                <w:rFonts w:ascii="標楷體" w:eastAsia="標楷體" w:hAnsi="標楷體"/>
                <w:iCs/>
                <w:sz w:val="23"/>
                <w:szCs w:val="23"/>
              </w:rPr>
              <w:br/>
            </w:r>
            <w:r>
              <w:rPr>
                <w:rStyle w:val="afe"/>
                <w:rFonts w:ascii="標楷體" w:eastAsia="標楷體" w:hAnsi="標楷體"/>
                <w:color w:val="auto"/>
                <w:sz w:val="23"/>
                <w:szCs w:val="23"/>
              </w:rPr>
              <w:t>Micro-teaching: Presentation and Feedback: Lesson Plans</w:t>
            </w:r>
          </w:p>
        </w:tc>
      </w:tr>
    </w:tbl>
    <w:p w:rsidR="00670DBB" w:rsidRDefault="004E7C0A">
      <w:pPr>
        <w:rPr>
          <w:rFonts w:ascii="標楷體" w:eastAsia="標楷體" w:hAnsi="標楷體"/>
          <w:bCs/>
        </w:rPr>
      </w:pPr>
      <w:r>
        <w:rPr>
          <w:rFonts w:ascii="標楷體" w:eastAsia="標楷體" w:hAnsi="標楷體"/>
          <w:bCs/>
        </w:rPr>
        <w:t>※</w:t>
      </w:r>
      <w:r>
        <w:rPr>
          <w:rFonts w:ascii="標楷體" w:eastAsia="標楷體" w:hAnsi="標楷體"/>
          <w:bCs/>
        </w:rPr>
        <w:t>目前課程規劃如上，</w:t>
      </w:r>
      <w:proofErr w:type="gramStart"/>
      <w:r>
        <w:rPr>
          <w:rFonts w:ascii="標楷體" w:eastAsia="標楷體" w:hAnsi="標楷體"/>
          <w:bCs/>
        </w:rPr>
        <w:t>臺</w:t>
      </w:r>
      <w:proofErr w:type="gramEnd"/>
      <w:r>
        <w:rPr>
          <w:rFonts w:ascii="標楷體" w:eastAsia="標楷體" w:hAnsi="標楷體"/>
          <w:bCs/>
        </w:rPr>
        <w:t>師大保有調整修改之權利，</w:t>
      </w:r>
      <w:proofErr w:type="gramStart"/>
      <w:r>
        <w:rPr>
          <w:rFonts w:ascii="標楷體" w:eastAsia="標楷體" w:hAnsi="標楷體"/>
          <w:bCs/>
        </w:rPr>
        <w:t>俾</w:t>
      </w:r>
      <w:proofErr w:type="gramEnd"/>
      <w:r>
        <w:rPr>
          <w:rFonts w:ascii="標楷體" w:eastAsia="標楷體" w:hAnsi="標楷體"/>
          <w:bCs/>
        </w:rPr>
        <w:t>確保課程品質。</w:t>
      </w:r>
    </w:p>
    <w:p w:rsidR="00670DBB" w:rsidRDefault="00670DBB">
      <w:pPr>
        <w:rPr>
          <w:rFonts w:ascii="標楷體" w:eastAsia="標楷體" w:hAnsi="標楷體"/>
          <w:bCs/>
          <w:color w:val="0D0D0D"/>
        </w:rPr>
      </w:pPr>
    </w:p>
    <w:sectPr w:rsidR="00670DBB">
      <w:footerReference w:type="default" r:id="rId19"/>
      <w:pgSz w:w="11906" w:h="16838"/>
      <w:pgMar w:top="1134" w:right="1134" w:bottom="1134" w:left="1134" w:header="1021" w:footer="1021" w:gutter="0"/>
      <w:pgNumType w:start="1"/>
      <w:cols w:space="720"/>
      <w:docGrid w:type="linesAndChar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0A" w:rsidRDefault="004E7C0A">
      <w:r>
        <w:separator/>
      </w:r>
    </w:p>
  </w:endnote>
  <w:endnote w:type="continuationSeparator" w:id="0">
    <w:p w:rsidR="004E7C0A" w:rsidRDefault="004E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5" w:rsidRDefault="004E7C0A">
    <w:pPr>
      <w:pStyle w:val="a9"/>
      <w:jc w:val="center"/>
    </w:pPr>
  </w:p>
  <w:p w:rsidR="005D4045" w:rsidRDefault="004E7C0A">
    <w:pPr>
      <w:pStyle w:val="a9"/>
      <w:ind w:left="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5" w:rsidRDefault="004E7C0A">
    <w:pPr>
      <w:pStyle w:val="a9"/>
      <w:jc w:val="center"/>
    </w:pPr>
  </w:p>
  <w:p w:rsidR="005D4045" w:rsidRDefault="004E7C0A">
    <w:pPr>
      <w:pStyle w:val="a9"/>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5" w:rsidRDefault="004E7C0A">
    <w:pPr>
      <w:pStyle w:val="a9"/>
      <w:jc w:val="center"/>
    </w:pPr>
    <w:r>
      <w:rPr>
        <w:lang w:val="zh-TW"/>
      </w:rPr>
      <w:fldChar w:fldCharType="begin"/>
    </w:r>
    <w:r>
      <w:rPr>
        <w:lang w:val="zh-TW"/>
      </w:rPr>
      <w:instrText xml:space="preserve"> PAGE </w:instrText>
    </w:r>
    <w:r>
      <w:rPr>
        <w:lang w:val="zh-TW"/>
      </w:rPr>
      <w:fldChar w:fldCharType="separate"/>
    </w:r>
    <w:r w:rsidR="00C80367">
      <w:rPr>
        <w:noProof/>
        <w:lang w:val="zh-TW"/>
      </w:rPr>
      <w:t>25</w:t>
    </w:r>
    <w:r>
      <w:rPr>
        <w:lang w:val="zh-TW"/>
      </w:rPr>
      <w:fldChar w:fldCharType="end"/>
    </w:r>
  </w:p>
  <w:p w:rsidR="005D4045" w:rsidRDefault="004E7C0A">
    <w:pPr>
      <w:pStyle w:val="a9"/>
      <w:ind w:left="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45" w:rsidRDefault="004E7C0A">
    <w:pPr>
      <w:pStyle w:val="a9"/>
      <w:jc w:val="center"/>
    </w:pPr>
    <w:r>
      <w:rPr>
        <w:lang w:val="zh-TW"/>
      </w:rPr>
      <w:fldChar w:fldCharType="begin"/>
    </w:r>
    <w:r>
      <w:rPr>
        <w:lang w:val="zh-TW"/>
      </w:rPr>
      <w:instrText xml:space="preserve"> PAGE </w:instrText>
    </w:r>
    <w:r>
      <w:rPr>
        <w:lang w:val="zh-TW"/>
      </w:rPr>
      <w:fldChar w:fldCharType="separate"/>
    </w:r>
    <w:r w:rsidR="00C80367">
      <w:rPr>
        <w:noProof/>
        <w:lang w:val="zh-TW"/>
      </w:rPr>
      <w:t>1</w:t>
    </w:r>
    <w:r>
      <w:rPr>
        <w:lang w:val="zh-TW"/>
      </w:rPr>
      <w:fldChar w:fldCharType="end"/>
    </w:r>
  </w:p>
  <w:p w:rsidR="005D4045" w:rsidRDefault="004E7C0A">
    <w:pPr>
      <w:pStyle w:val="a9"/>
      <w:ind w:left="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0A" w:rsidRDefault="004E7C0A">
      <w:r>
        <w:rPr>
          <w:color w:val="000000"/>
        </w:rPr>
        <w:separator/>
      </w:r>
    </w:p>
  </w:footnote>
  <w:footnote w:type="continuationSeparator" w:id="0">
    <w:p w:rsidR="004E7C0A" w:rsidRDefault="004E7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5F0"/>
    <w:multiLevelType w:val="multilevel"/>
    <w:tmpl w:val="C4C4091A"/>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
    <w:nsid w:val="088803A0"/>
    <w:multiLevelType w:val="multilevel"/>
    <w:tmpl w:val="81844240"/>
    <w:styleLink w:val="WWOutlineListStyle3"/>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AA913EF"/>
    <w:multiLevelType w:val="multilevel"/>
    <w:tmpl w:val="B98A6452"/>
    <w:styleLink w:val="WWOutlineListStyle7"/>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6225D75"/>
    <w:multiLevelType w:val="multilevel"/>
    <w:tmpl w:val="41E8EC2A"/>
    <w:styleLink w:val="LFO2"/>
    <w:lvl w:ilvl="0">
      <w:start w:val="1"/>
      <w:numFmt w:val="ideographLegalTraditional"/>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4">
    <w:nsid w:val="190802BC"/>
    <w:multiLevelType w:val="multilevel"/>
    <w:tmpl w:val="056E92BE"/>
    <w:styleLink w:val="WWOutlineListStyle6"/>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AF38ED"/>
    <w:multiLevelType w:val="multilevel"/>
    <w:tmpl w:val="2E9A344E"/>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6">
    <w:nsid w:val="216C71B3"/>
    <w:multiLevelType w:val="multilevel"/>
    <w:tmpl w:val="3CB68EAE"/>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7">
    <w:nsid w:val="22874DD1"/>
    <w:multiLevelType w:val="multilevel"/>
    <w:tmpl w:val="1F9E3A40"/>
    <w:styleLink w:val="LFO5"/>
    <w:lvl w:ilvl="0">
      <w:start w:val="1"/>
      <w:numFmt w:val="decimal"/>
      <w:pStyle w:val="3"/>
      <w:lvlText w:val="%1."/>
      <w:lvlJc w:val="left"/>
      <w:pPr>
        <w:ind w:left="1331" w:hanging="480"/>
      </w:pPr>
    </w:lvl>
    <w:lvl w:ilvl="1">
      <w:start w:val="1"/>
      <w:numFmt w:val="ideographTraditional"/>
      <w:lvlText w:val="%2、"/>
      <w:lvlJc w:val="left"/>
      <w:pPr>
        <w:ind w:left="1994" w:hanging="480"/>
      </w:pPr>
    </w:lvl>
    <w:lvl w:ilvl="2">
      <w:start w:val="1"/>
      <w:numFmt w:val="lowerRoman"/>
      <w:lvlText w:val="%3."/>
      <w:lvlJc w:val="right"/>
      <w:pPr>
        <w:ind w:left="2474" w:hanging="480"/>
      </w:pPr>
    </w:lvl>
    <w:lvl w:ilvl="3">
      <w:start w:val="1"/>
      <w:numFmt w:val="decimal"/>
      <w:lvlText w:val="%4."/>
      <w:lvlJc w:val="left"/>
      <w:pPr>
        <w:ind w:left="2954" w:hanging="480"/>
      </w:pPr>
    </w:lvl>
    <w:lvl w:ilvl="4">
      <w:start w:val="1"/>
      <w:numFmt w:val="ideographTraditional"/>
      <w:lvlText w:val="%5、"/>
      <w:lvlJc w:val="left"/>
      <w:pPr>
        <w:ind w:left="3434" w:hanging="480"/>
      </w:pPr>
    </w:lvl>
    <w:lvl w:ilvl="5">
      <w:start w:val="1"/>
      <w:numFmt w:val="lowerRoman"/>
      <w:lvlText w:val="%6."/>
      <w:lvlJc w:val="right"/>
      <w:pPr>
        <w:ind w:left="3914" w:hanging="480"/>
      </w:pPr>
    </w:lvl>
    <w:lvl w:ilvl="6">
      <w:start w:val="1"/>
      <w:numFmt w:val="decimal"/>
      <w:lvlText w:val="%7."/>
      <w:lvlJc w:val="left"/>
      <w:pPr>
        <w:ind w:left="4394" w:hanging="480"/>
      </w:pPr>
    </w:lvl>
    <w:lvl w:ilvl="7">
      <w:start w:val="1"/>
      <w:numFmt w:val="ideographTraditional"/>
      <w:lvlText w:val="%8、"/>
      <w:lvlJc w:val="left"/>
      <w:pPr>
        <w:ind w:left="4874" w:hanging="480"/>
      </w:pPr>
    </w:lvl>
    <w:lvl w:ilvl="8">
      <w:start w:val="1"/>
      <w:numFmt w:val="lowerRoman"/>
      <w:lvlText w:val="%9."/>
      <w:lvlJc w:val="right"/>
      <w:pPr>
        <w:ind w:left="5354" w:hanging="480"/>
      </w:pPr>
    </w:lvl>
  </w:abstractNum>
  <w:abstractNum w:abstractNumId="8">
    <w:nsid w:val="233C7FCF"/>
    <w:multiLevelType w:val="multilevel"/>
    <w:tmpl w:val="18D06A4A"/>
    <w:styleLink w:val="WWOutlineListStyle10"/>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629723B"/>
    <w:multiLevelType w:val="multilevel"/>
    <w:tmpl w:val="2CFAE51A"/>
    <w:lvl w:ilvl="0">
      <w:start w:val="1"/>
      <w:numFmt w:val="taiwaneseCountingThousand"/>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0">
    <w:nsid w:val="380F5A55"/>
    <w:multiLevelType w:val="multilevel"/>
    <w:tmpl w:val="6CA67A02"/>
    <w:styleLink w:val="WWOutlineListStyle4"/>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81C53F1"/>
    <w:multiLevelType w:val="multilevel"/>
    <w:tmpl w:val="020AB904"/>
    <w:lvl w:ilvl="0">
      <w:start w:val="1"/>
      <w:numFmt w:val="decimal"/>
      <w:lvlText w:val="%1."/>
      <w:lvlJc w:val="left"/>
      <w:pPr>
        <w:ind w:left="1613" w:hanging="480"/>
      </w:pPr>
    </w:lvl>
    <w:lvl w:ilvl="1">
      <w:start w:val="1"/>
      <w:numFmt w:val="decimal"/>
      <w:lvlText w:val="(%2)"/>
      <w:lvlJc w:val="left"/>
      <w:pPr>
        <w:ind w:left="2033" w:hanging="42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12">
    <w:nsid w:val="434A2923"/>
    <w:multiLevelType w:val="multilevel"/>
    <w:tmpl w:val="AE546EC2"/>
    <w:styleLink w:val="LFO1"/>
    <w:lvl w:ilvl="0">
      <w:start w:val="1"/>
      <w:numFmt w:val="decimal"/>
      <w:pStyle w:val="4"/>
      <w:lvlText w:val="(%1)"/>
      <w:lvlJc w:val="left"/>
      <w:pPr>
        <w:ind w:left="3194" w:hanging="480"/>
      </w:pPr>
    </w:lvl>
    <w:lvl w:ilvl="1">
      <w:start w:val="1"/>
      <w:numFmt w:val="lowerLetter"/>
      <w:lvlText w:val="%2."/>
      <w:lvlJc w:val="left"/>
      <w:pPr>
        <w:ind w:left="3328" w:hanging="360"/>
      </w:pPr>
    </w:lvl>
    <w:lvl w:ilvl="2">
      <w:start w:val="1"/>
      <w:numFmt w:val="lowerRoman"/>
      <w:lvlText w:val="%3."/>
      <w:lvlJc w:val="right"/>
      <w:pPr>
        <w:ind w:left="4048" w:hanging="180"/>
      </w:pPr>
    </w:lvl>
    <w:lvl w:ilvl="3">
      <w:start w:val="1"/>
      <w:numFmt w:val="decimal"/>
      <w:lvlText w:val="%4."/>
      <w:lvlJc w:val="left"/>
      <w:pPr>
        <w:ind w:left="4768" w:hanging="360"/>
      </w:pPr>
    </w:lvl>
    <w:lvl w:ilvl="4">
      <w:start w:val="1"/>
      <w:numFmt w:val="lowerLetter"/>
      <w:lvlText w:val="%5."/>
      <w:lvlJc w:val="left"/>
      <w:pPr>
        <w:ind w:left="5488" w:hanging="360"/>
      </w:pPr>
    </w:lvl>
    <w:lvl w:ilvl="5">
      <w:start w:val="1"/>
      <w:numFmt w:val="lowerRoman"/>
      <w:lvlText w:val="%6."/>
      <w:lvlJc w:val="right"/>
      <w:pPr>
        <w:ind w:left="6208" w:hanging="180"/>
      </w:pPr>
    </w:lvl>
    <w:lvl w:ilvl="6">
      <w:start w:val="1"/>
      <w:numFmt w:val="decimal"/>
      <w:lvlText w:val="%7."/>
      <w:lvlJc w:val="left"/>
      <w:pPr>
        <w:ind w:left="6928" w:hanging="360"/>
      </w:pPr>
    </w:lvl>
    <w:lvl w:ilvl="7">
      <w:start w:val="1"/>
      <w:numFmt w:val="lowerLetter"/>
      <w:lvlText w:val="%8."/>
      <w:lvlJc w:val="left"/>
      <w:pPr>
        <w:ind w:left="7648" w:hanging="360"/>
      </w:pPr>
    </w:lvl>
    <w:lvl w:ilvl="8">
      <w:start w:val="1"/>
      <w:numFmt w:val="lowerRoman"/>
      <w:lvlText w:val="%9."/>
      <w:lvlJc w:val="right"/>
      <w:pPr>
        <w:ind w:left="8368" w:hanging="180"/>
      </w:pPr>
    </w:lvl>
  </w:abstractNum>
  <w:abstractNum w:abstractNumId="13">
    <w:nsid w:val="4ECA5CBC"/>
    <w:multiLevelType w:val="multilevel"/>
    <w:tmpl w:val="BFCCAF7E"/>
    <w:styleLink w:val="LFO21"/>
    <w:lvl w:ilvl="0">
      <w:start w:val="1"/>
      <w:numFmt w:val="ideographLegalTraditional"/>
      <w:pStyle w:val="a"/>
      <w:lvlText w:val="%1、"/>
      <w:lvlJc w:val="left"/>
      <w:pPr>
        <w:ind w:left="480" w:hanging="480"/>
      </w:pPr>
      <w:rPr>
        <w:b/>
      </w:rPr>
    </w:lvl>
    <w:lvl w:ilvl="1">
      <w:start w:val="1"/>
      <w:numFmt w:val="taiwaneseCountingThousand"/>
      <w:lvlText w:val="%2、"/>
      <w:lvlJc w:val="left"/>
      <w:pPr>
        <w:ind w:left="1442" w:hanging="450"/>
      </w:pPr>
    </w:lvl>
    <w:lvl w:ilvl="2">
      <w:start w:val="1"/>
      <w:numFmt w:val="taiwaneseCountingThousand"/>
      <w:lvlText w:val="(%3)"/>
      <w:lvlJc w:val="left"/>
      <w:pPr>
        <w:ind w:left="1468" w:hanging="408"/>
      </w:pPr>
      <w:rPr>
        <w:b w:val="0"/>
      </w:rPr>
    </w:lvl>
    <w:lvl w:ilvl="3">
      <w:start w:val="1"/>
      <w:numFmt w:val="decimal"/>
      <w:lvlText w:val="%4."/>
      <w:lvlJc w:val="left"/>
      <w:pPr>
        <w:ind w:left="1900" w:hanging="360"/>
      </w:pPr>
    </w:lvl>
    <w:lvl w:ilvl="4">
      <w:start w:val="1"/>
      <w:numFmt w:val="ideographTraditional"/>
      <w:lvlText w:val="%5、"/>
      <w:lvlJc w:val="left"/>
      <w:pPr>
        <w:ind w:left="2500" w:hanging="480"/>
      </w:pPr>
    </w:lvl>
    <w:lvl w:ilvl="5">
      <w:start w:val="1"/>
      <w:numFmt w:val="lowerRoman"/>
      <w:lvlText w:val="%6."/>
      <w:lvlJc w:val="right"/>
      <w:pPr>
        <w:ind w:left="2980" w:hanging="480"/>
      </w:pPr>
    </w:lvl>
    <w:lvl w:ilvl="6">
      <w:start w:val="1"/>
      <w:numFmt w:val="decimal"/>
      <w:lvlText w:val="%7."/>
      <w:lvlJc w:val="left"/>
      <w:pPr>
        <w:ind w:left="3460" w:hanging="480"/>
      </w:pPr>
    </w:lvl>
    <w:lvl w:ilvl="7">
      <w:start w:val="1"/>
      <w:numFmt w:val="ideographTraditional"/>
      <w:lvlText w:val="%8、"/>
      <w:lvlJc w:val="left"/>
      <w:pPr>
        <w:ind w:left="3940" w:hanging="480"/>
      </w:pPr>
    </w:lvl>
    <w:lvl w:ilvl="8">
      <w:start w:val="1"/>
      <w:numFmt w:val="lowerRoman"/>
      <w:lvlText w:val="%9."/>
      <w:lvlJc w:val="right"/>
      <w:pPr>
        <w:ind w:left="4420" w:hanging="480"/>
      </w:pPr>
    </w:lvl>
  </w:abstractNum>
  <w:abstractNum w:abstractNumId="14">
    <w:nsid w:val="50F75282"/>
    <w:multiLevelType w:val="multilevel"/>
    <w:tmpl w:val="0B8EA0EE"/>
    <w:lvl w:ilvl="0">
      <w:start w:val="1"/>
      <w:numFmt w:val="taiwaneseCountingThousand"/>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5">
    <w:nsid w:val="53594F04"/>
    <w:multiLevelType w:val="multilevel"/>
    <w:tmpl w:val="0100A3CE"/>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A9268F2"/>
    <w:multiLevelType w:val="multilevel"/>
    <w:tmpl w:val="ADDC7ABC"/>
    <w:styleLink w:val="WWOutlineListStyle8"/>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5C6D1626"/>
    <w:multiLevelType w:val="multilevel"/>
    <w:tmpl w:val="A432C5C2"/>
    <w:styleLink w:val="WWOutlineListStyle11"/>
    <w:lvl w:ilvl="0">
      <w:start w:val="1"/>
      <w:numFmt w:val="taiwaneseCountingThousand"/>
      <w:pStyle w:val="1"/>
      <w:lvlText w:val="%1、"/>
      <w:lvlJc w:val="left"/>
      <w:pPr>
        <w:ind w:left="1277" w:firstLine="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60C706BA"/>
    <w:multiLevelType w:val="multilevel"/>
    <w:tmpl w:val="87483D32"/>
    <w:styleLink w:val="WWOutlineListStyle"/>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720874BE"/>
    <w:multiLevelType w:val="multilevel"/>
    <w:tmpl w:val="EE7A3BFC"/>
    <w:styleLink w:val="WWOutlineListStyle1"/>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73914157"/>
    <w:multiLevelType w:val="multilevel"/>
    <w:tmpl w:val="E2546AB0"/>
    <w:styleLink w:val="LFO3"/>
    <w:lvl w:ilvl="0">
      <w:start w:val="1"/>
      <w:numFmt w:val="taiwaneseCountingThousand"/>
      <w:pStyle w:val="2"/>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em w:val="none"/>
      </w:rPr>
    </w:lvl>
    <w:lvl w:ilvl="1">
      <w:start w:val="1"/>
      <w:numFmt w:val="decimal"/>
      <w:lvlText w:val="%2."/>
      <w:lvlJc w:val="left"/>
      <w:pPr>
        <w:ind w:left="1548" w:hanging="360"/>
      </w:pPr>
    </w:lvl>
    <w:lvl w:ilvl="2">
      <w:start w:val="6"/>
      <w:numFmt w:val="ideographLegalTraditional"/>
      <w:lvlText w:val="%3、"/>
      <w:lvlJc w:val="left"/>
      <w:pPr>
        <w:ind w:left="2148" w:hanging="480"/>
      </w:pPr>
      <w:rPr>
        <w:color w:val="000000"/>
      </w:r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nsid w:val="7453753B"/>
    <w:multiLevelType w:val="multilevel"/>
    <w:tmpl w:val="484CFBAC"/>
    <w:lvl w:ilvl="0">
      <w:start w:val="1"/>
      <w:numFmt w:val="taiwaneseCountingThousand"/>
      <w:lvlText w:val="(%1) "/>
      <w:lvlJc w:val="left"/>
      <w:pPr>
        <w:ind w:left="1189" w:hanging="480"/>
      </w:pPr>
      <w:rPr>
        <w:rFonts w:ascii="標楷體" w:eastAsia="標楷體" w:hAnsi="標楷體"/>
        <w:b w:val="0"/>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2">
    <w:nsid w:val="77B355C1"/>
    <w:multiLevelType w:val="multilevel"/>
    <w:tmpl w:val="3BCA2C9C"/>
    <w:styleLink w:val="WWOutlineListStyle2"/>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A060013"/>
    <w:multiLevelType w:val="multilevel"/>
    <w:tmpl w:val="11B0E928"/>
    <w:lvl w:ilvl="0">
      <w:start w:val="1"/>
      <w:numFmt w:val="taiwaneseCountingThousand"/>
      <w:lvlText w:val="(%1) "/>
      <w:lvlJc w:val="left"/>
      <w:pPr>
        <w:ind w:left="1189" w:hanging="480"/>
      </w:pPr>
      <w:rPr>
        <w:rFonts w:ascii="標楷體" w:eastAsia="標楷體" w:hAnsi="標楷體"/>
        <w:b w:val="0"/>
        <w:sz w:val="24"/>
        <w:szCs w:val="24"/>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4">
    <w:nsid w:val="7A125954"/>
    <w:multiLevelType w:val="multilevel"/>
    <w:tmpl w:val="4AFE77C2"/>
    <w:styleLink w:val="WWOutlineListStyle9"/>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7F885660"/>
    <w:multiLevelType w:val="multilevel"/>
    <w:tmpl w:val="C2D0348C"/>
    <w:styleLink w:val="WWOutlineListStyle5"/>
    <w:lvl w:ilvl="0">
      <w:start w:val="1"/>
      <w:numFmt w:val="taiwaneseCountingThousand"/>
      <w:lvlText w:val="%1、"/>
      <w:lvlJc w:val="left"/>
      <w:pPr>
        <w:ind w:left="1277"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8"/>
  </w:num>
  <w:num w:numId="3">
    <w:abstractNumId w:val="24"/>
  </w:num>
  <w:num w:numId="4">
    <w:abstractNumId w:val="16"/>
  </w:num>
  <w:num w:numId="5">
    <w:abstractNumId w:val="2"/>
  </w:num>
  <w:num w:numId="6">
    <w:abstractNumId w:val="4"/>
  </w:num>
  <w:num w:numId="7">
    <w:abstractNumId w:val="25"/>
  </w:num>
  <w:num w:numId="8">
    <w:abstractNumId w:val="10"/>
  </w:num>
  <w:num w:numId="9">
    <w:abstractNumId w:val="1"/>
  </w:num>
  <w:num w:numId="10">
    <w:abstractNumId w:val="22"/>
  </w:num>
  <w:num w:numId="11">
    <w:abstractNumId w:val="19"/>
  </w:num>
  <w:num w:numId="12">
    <w:abstractNumId w:val="18"/>
  </w:num>
  <w:num w:numId="13">
    <w:abstractNumId w:val="3"/>
  </w:num>
  <w:num w:numId="14">
    <w:abstractNumId w:val="12"/>
  </w:num>
  <w:num w:numId="15">
    <w:abstractNumId w:val="13"/>
  </w:num>
  <w:num w:numId="16">
    <w:abstractNumId w:val="20"/>
  </w:num>
  <w:num w:numId="17">
    <w:abstractNumId w:val="7"/>
  </w:num>
  <w:num w:numId="18">
    <w:abstractNumId w:val="15"/>
  </w:num>
  <w:num w:numId="19">
    <w:abstractNumId w:val="21"/>
  </w:num>
  <w:num w:numId="20">
    <w:abstractNumId w:val="9"/>
  </w:num>
  <w:num w:numId="21">
    <w:abstractNumId w:val="5"/>
  </w:num>
  <w:num w:numId="22">
    <w:abstractNumId w:val="6"/>
  </w:num>
  <w:num w:numId="23">
    <w:abstractNumId w:val="23"/>
  </w:num>
  <w:num w:numId="24">
    <w:abstractNumId w:val="0"/>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0DBB"/>
    <w:rsid w:val="004E7C0A"/>
    <w:rsid w:val="00670DBB"/>
    <w:rsid w:val="00C80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1"/>
    <w:next w:val="a2"/>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1">
    <w:name w:val="WW_OutlineListStyle_11"/>
    <w:basedOn w:val="a5"/>
    <w:pPr>
      <w:numPr>
        <w:numId w:val="1"/>
      </w:numPr>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6">
    <w:name w:val="Emphasis"/>
    <w:rPr>
      <w:b w:val="0"/>
      <w:bCs w:val="0"/>
      <w:i w:val="0"/>
      <w:iCs w:val="0"/>
      <w:color w:val="CC003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Note Heading"/>
    <w:basedOn w:val="a0"/>
    <w:next w:val="a0"/>
    <w:pPr>
      <w:jc w:val="center"/>
    </w:pPr>
  </w:style>
  <w:style w:type="paragraph" w:styleId="a8">
    <w:name w:val="Closing"/>
    <w:basedOn w:val="a0"/>
    <w:pPr>
      <w:ind w:left="100"/>
    </w:pPr>
  </w:style>
  <w:style w:type="paragraph" w:styleId="a9">
    <w:name w:val="footer"/>
    <w:basedOn w:val="a0"/>
    <w:pPr>
      <w:tabs>
        <w:tab w:val="center" w:pos="4153"/>
        <w:tab w:val="right" w:pos="8306"/>
      </w:tabs>
      <w:snapToGrid w:val="0"/>
    </w:pPr>
    <w:rPr>
      <w:sz w:val="20"/>
      <w:szCs w:val="20"/>
    </w:rPr>
  </w:style>
  <w:style w:type="character" w:styleId="aa">
    <w:name w:val="page number"/>
    <w:basedOn w:val="a3"/>
  </w:style>
  <w:style w:type="paragraph" w:styleId="ab">
    <w:name w:val="header"/>
    <w:basedOn w:val="a0"/>
    <w:pPr>
      <w:tabs>
        <w:tab w:val="center" w:pos="4153"/>
        <w:tab w:val="right" w:pos="8306"/>
      </w:tabs>
      <w:snapToGrid w:val="0"/>
    </w:pPr>
    <w:rPr>
      <w:sz w:val="20"/>
      <w:szCs w:val="20"/>
    </w:rPr>
  </w:style>
  <w:style w:type="character" w:styleId="ac">
    <w:name w:val="Hyperlink"/>
    <w:rPr>
      <w:color w:val="0000FF"/>
      <w:u w:val="single"/>
    </w:rPr>
  </w:style>
  <w:style w:type="character" w:customStyle="1" w:styleId="apple-style-span">
    <w:name w:val="apple-style-span"/>
    <w:basedOn w:val="a3"/>
  </w:style>
  <w:style w:type="paragraph" w:styleId="ad">
    <w:name w:val="Balloon Text"/>
    <w:basedOn w:val="a0"/>
    <w:rPr>
      <w:rFonts w:ascii="新細明體" w:hAnsi="新細明體"/>
      <w:sz w:val="18"/>
      <w:szCs w:val="18"/>
    </w:rPr>
  </w:style>
  <w:style w:type="character" w:customStyle="1" w:styleId="ae">
    <w:name w:val="註解方塊文字 字元"/>
    <w:rPr>
      <w:rFonts w:ascii="新細明體" w:hAnsi="新細明體"/>
      <w:kern w:val="3"/>
      <w:sz w:val="18"/>
      <w:szCs w:val="18"/>
    </w:rPr>
  </w:style>
  <w:style w:type="character" w:customStyle="1" w:styleId="10">
    <w:name w:val="標題 1 字元"/>
    <w:rPr>
      <w:rFonts w:ascii="Calibri Light" w:hAnsi="Calibri Light"/>
      <w:b/>
      <w:bCs/>
      <w:kern w:val="3"/>
      <w:sz w:val="24"/>
      <w:szCs w:val="52"/>
    </w:rPr>
  </w:style>
  <w:style w:type="paragraph" w:customStyle="1" w:styleId="2">
    <w:name w:val="標題2"/>
    <w:basedOn w:val="a0"/>
    <w:pPr>
      <w:numPr>
        <w:numId w:val="16"/>
      </w:numPr>
      <w:autoSpaceDE w:val="0"/>
      <w:spacing w:before="50"/>
      <w:jc w:val="both"/>
    </w:pPr>
    <w:rPr>
      <w:color w:val="000000"/>
    </w:rPr>
  </w:style>
  <w:style w:type="paragraph" w:styleId="a1">
    <w:name w:val="Body Text"/>
    <w:basedOn w:val="a0"/>
    <w:pPr>
      <w:spacing w:after="120"/>
    </w:pPr>
  </w:style>
  <w:style w:type="character" w:customStyle="1" w:styleId="af">
    <w:name w:val="本文 字元"/>
    <w:rPr>
      <w:kern w:val="3"/>
      <w:sz w:val="24"/>
      <w:szCs w:val="24"/>
    </w:rPr>
  </w:style>
  <w:style w:type="paragraph" w:customStyle="1" w:styleId="3">
    <w:name w:val="標題3"/>
    <w:basedOn w:val="a0"/>
    <w:pPr>
      <w:numPr>
        <w:numId w:val="17"/>
      </w:numPr>
      <w:autoSpaceDE w:val="0"/>
      <w:spacing w:before="20" w:after="20"/>
    </w:pPr>
    <w:rPr>
      <w:color w:val="000000"/>
      <w:kern w:val="0"/>
    </w:rPr>
  </w:style>
  <w:style w:type="character" w:customStyle="1" w:styleId="20">
    <w:name w:val="標題2 字元"/>
    <w:rPr>
      <w:color w:val="000000"/>
      <w:kern w:val="3"/>
      <w:sz w:val="24"/>
      <w:szCs w:val="24"/>
    </w:rPr>
  </w:style>
  <w:style w:type="paragraph" w:styleId="a2">
    <w:name w:val="Normal Indent"/>
    <w:basedOn w:val="a0"/>
    <w:pPr>
      <w:ind w:left="480"/>
    </w:pPr>
  </w:style>
  <w:style w:type="paragraph" w:customStyle="1" w:styleId="4">
    <w:name w:val="標題4"/>
    <w:basedOn w:val="a0"/>
    <w:pPr>
      <w:numPr>
        <w:numId w:val="14"/>
      </w:numPr>
      <w:autoSpaceDE w:val="0"/>
      <w:spacing w:before="108" w:after="36"/>
    </w:pPr>
    <w:rPr>
      <w:color w:val="000000"/>
      <w:kern w:val="0"/>
    </w:rPr>
  </w:style>
  <w:style w:type="character" w:customStyle="1" w:styleId="30">
    <w:name w:val="標題3 字元"/>
    <w:rPr>
      <w:color w:val="000000"/>
      <w:sz w:val="24"/>
      <w:szCs w:val="24"/>
    </w:rPr>
  </w:style>
  <w:style w:type="paragraph" w:styleId="a">
    <w:name w:val="Title"/>
    <w:basedOn w:val="a0"/>
    <w:next w:val="a0"/>
    <w:pPr>
      <w:numPr>
        <w:numId w:val="15"/>
      </w:numPr>
      <w:spacing w:line="360" w:lineRule="auto"/>
    </w:pPr>
    <w:rPr>
      <w:rFonts w:ascii="Calibri Light" w:hAnsi="Calibri Light"/>
      <w:b/>
      <w:bCs/>
      <w:sz w:val="28"/>
      <w:szCs w:val="32"/>
    </w:rPr>
  </w:style>
  <w:style w:type="character" w:customStyle="1" w:styleId="40">
    <w:name w:val="標題4 字元"/>
    <w:rPr>
      <w:color w:val="000000"/>
      <w:sz w:val="24"/>
      <w:szCs w:val="24"/>
    </w:rPr>
  </w:style>
  <w:style w:type="character" w:customStyle="1" w:styleId="af0">
    <w:name w:val="標題 字元"/>
    <w:rPr>
      <w:rFonts w:ascii="Calibri Light" w:hAnsi="Calibri Light"/>
      <w:b/>
      <w:bCs/>
      <w:kern w:val="3"/>
      <w:sz w:val="28"/>
      <w:szCs w:val="32"/>
    </w:rPr>
  </w:style>
  <w:style w:type="character" w:styleId="af1">
    <w:name w:val="annotation reference"/>
    <w:rPr>
      <w:sz w:val="18"/>
      <w:szCs w:val="18"/>
    </w:rPr>
  </w:style>
  <w:style w:type="paragraph" w:styleId="af2">
    <w:name w:val="annotation text"/>
    <w:basedOn w:val="a0"/>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paragraph" w:styleId="af6">
    <w:name w:val="Subtitle"/>
    <w:basedOn w:val="a0"/>
    <w:next w:val="a0"/>
    <w:pPr>
      <w:spacing w:after="60"/>
      <w:jc w:val="center"/>
      <w:outlineLvl w:val="1"/>
    </w:pPr>
    <w:rPr>
      <w:rFonts w:ascii="Calibri Light" w:hAnsi="Calibri Light"/>
      <w:i/>
      <w:iCs/>
    </w:rPr>
  </w:style>
  <w:style w:type="character" w:customStyle="1" w:styleId="af7">
    <w:name w:val="副標題 字元"/>
    <w:rPr>
      <w:rFonts w:ascii="Calibri Light" w:hAnsi="Calibri Light" w:cs="Times New Roman"/>
      <w:i/>
      <w:iCs/>
      <w:kern w:val="3"/>
      <w:sz w:val="24"/>
      <w:szCs w:val="24"/>
    </w:rPr>
  </w:style>
  <w:style w:type="paragraph" w:styleId="af8">
    <w:name w:val="Date"/>
    <w:basedOn w:val="a0"/>
    <w:next w:val="a0"/>
    <w:pPr>
      <w:jc w:val="right"/>
    </w:pPr>
  </w:style>
  <w:style w:type="character" w:customStyle="1" w:styleId="af9">
    <w:name w:val="日期 字元"/>
    <w:rPr>
      <w:kern w:val="3"/>
      <w:sz w:val="24"/>
      <w:szCs w:val="24"/>
    </w:rPr>
  </w:style>
  <w:style w:type="paragraph" w:styleId="afa">
    <w:name w:val="List Paragraph"/>
    <w:basedOn w:val="a0"/>
    <w:pPr>
      <w:ind w:left="480"/>
    </w:pPr>
  </w:style>
  <w:style w:type="character" w:styleId="afb">
    <w:name w:val="FollowedHyperlink"/>
    <w:basedOn w:val="a3"/>
    <w:rPr>
      <w:color w:val="954F72"/>
      <w:u w:val="single"/>
    </w:rPr>
  </w:style>
  <w:style w:type="character" w:customStyle="1" w:styleId="11">
    <w:name w:val="未解析的提及項目1"/>
    <w:basedOn w:val="a3"/>
    <w:rPr>
      <w:color w:val="605E5C"/>
      <w:shd w:val="clear" w:color="auto" w:fill="E1DFDD"/>
    </w:rPr>
  </w:style>
  <w:style w:type="character" w:customStyle="1" w:styleId="WW8Num2z0">
    <w:name w:val="WW8Num2z0"/>
    <w:rPr>
      <w:rFonts w:cs="Times New Roman"/>
    </w:rPr>
  </w:style>
  <w:style w:type="character" w:customStyle="1" w:styleId="12">
    <w:name w:val="未解析的提及1"/>
    <w:basedOn w:val="a3"/>
    <w:rPr>
      <w:color w:val="605E5C"/>
      <w:shd w:val="clear" w:color="auto" w:fill="E1DFDD"/>
    </w:rPr>
  </w:style>
  <w:style w:type="paragraph" w:customStyle="1" w:styleId="afc">
    <w:name w:val="一般內文"/>
    <w:basedOn w:val="a0"/>
    <w:pPr>
      <w:jc w:val="both"/>
    </w:pPr>
    <w:rPr>
      <w:rFonts w:eastAsia="標楷體"/>
      <w:szCs w:val="28"/>
    </w:rPr>
  </w:style>
  <w:style w:type="character" w:customStyle="1" w:styleId="afd">
    <w:name w:val="一般內文 字元"/>
    <w:basedOn w:val="a3"/>
    <w:rPr>
      <w:rFonts w:eastAsia="標楷體"/>
      <w:kern w:val="3"/>
      <w:sz w:val="24"/>
      <w:szCs w:val="28"/>
    </w:rPr>
  </w:style>
  <w:style w:type="character" w:styleId="afe">
    <w:name w:val="Subtle Emphasis"/>
    <w:basedOn w:val="a3"/>
    <w:rPr>
      <w:rFonts w:ascii="Calibri" w:hAnsi="Calibri"/>
      <w:b w:val="0"/>
      <w:bCs w:val="0"/>
      <w:i w:val="0"/>
      <w:iCs/>
      <w:color w:val="7030A0"/>
      <w:sz w:val="28"/>
    </w:rPr>
  </w:style>
  <w:style w:type="paragraph" w:styleId="aff">
    <w:name w:val="Revision"/>
    <w:rPr>
      <w:kern w:val="3"/>
      <w:sz w:val="24"/>
      <w:szCs w:val="24"/>
    </w:rPr>
  </w:style>
  <w:style w:type="character" w:customStyle="1" w:styleId="aff0">
    <w:name w:val="頁尾 字元"/>
    <w:basedOn w:val="a3"/>
    <w:rPr>
      <w:kern w:val="3"/>
    </w:rPr>
  </w:style>
  <w:style w:type="numbering" w:customStyle="1" w:styleId="WWOutlineListStyle10">
    <w:name w:val="WW_OutlineListStyle_10"/>
    <w:basedOn w:val="a5"/>
    <w:pPr>
      <w:numPr>
        <w:numId w:val="2"/>
      </w:numPr>
    </w:pPr>
  </w:style>
  <w:style w:type="numbering" w:customStyle="1" w:styleId="WWOutlineListStyle9">
    <w:name w:val="WW_OutlineListStyle_9"/>
    <w:basedOn w:val="a5"/>
    <w:pPr>
      <w:numPr>
        <w:numId w:val="3"/>
      </w:numPr>
    </w:pPr>
  </w:style>
  <w:style w:type="numbering" w:customStyle="1" w:styleId="WWOutlineListStyle8">
    <w:name w:val="WW_OutlineListStyle_8"/>
    <w:basedOn w:val="a5"/>
    <w:pPr>
      <w:numPr>
        <w:numId w:val="4"/>
      </w:numPr>
    </w:pPr>
  </w:style>
  <w:style w:type="numbering" w:customStyle="1" w:styleId="WWOutlineListStyle7">
    <w:name w:val="WW_OutlineListStyle_7"/>
    <w:basedOn w:val="a5"/>
    <w:pPr>
      <w:numPr>
        <w:numId w:val="5"/>
      </w:numPr>
    </w:pPr>
  </w:style>
  <w:style w:type="numbering" w:customStyle="1" w:styleId="WWOutlineListStyle6">
    <w:name w:val="WW_OutlineListStyle_6"/>
    <w:basedOn w:val="a5"/>
    <w:pPr>
      <w:numPr>
        <w:numId w:val="6"/>
      </w:numPr>
    </w:pPr>
  </w:style>
  <w:style w:type="numbering" w:customStyle="1" w:styleId="WWOutlineListStyle5">
    <w:name w:val="WW_OutlineListStyle_5"/>
    <w:basedOn w:val="a5"/>
    <w:pPr>
      <w:numPr>
        <w:numId w:val="7"/>
      </w:numPr>
    </w:pPr>
  </w:style>
  <w:style w:type="numbering" w:customStyle="1" w:styleId="WWOutlineListStyle4">
    <w:name w:val="WW_OutlineListStyle_4"/>
    <w:basedOn w:val="a5"/>
    <w:pPr>
      <w:numPr>
        <w:numId w:val="8"/>
      </w:numPr>
    </w:pPr>
  </w:style>
  <w:style w:type="numbering" w:customStyle="1" w:styleId="WWOutlineListStyle3">
    <w:name w:val="WW_OutlineListStyle_3"/>
    <w:basedOn w:val="a5"/>
    <w:pPr>
      <w:numPr>
        <w:numId w:val="9"/>
      </w:numPr>
    </w:pPr>
  </w:style>
  <w:style w:type="numbering" w:customStyle="1" w:styleId="WWOutlineListStyle2">
    <w:name w:val="WW_OutlineListStyle_2"/>
    <w:basedOn w:val="a5"/>
    <w:pPr>
      <w:numPr>
        <w:numId w:val="10"/>
      </w:numPr>
    </w:pPr>
  </w:style>
  <w:style w:type="numbering" w:customStyle="1" w:styleId="WWOutlineListStyle1">
    <w:name w:val="WW_OutlineListStyle_1"/>
    <w:basedOn w:val="a5"/>
    <w:pPr>
      <w:numPr>
        <w:numId w:val="11"/>
      </w:numPr>
    </w:pPr>
  </w:style>
  <w:style w:type="numbering" w:customStyle="1" w:styleId="WWOutlineListStyle">
    <w:name w:val="WW_OutlineListStyle"/>
    <w:basedOn w:val="a5"/>
    <w:pPr>
      <w:numPr>
        <w:numId w:val="12"/>
      </w:numPr>
    </w:pPr>
  </w:style>
  <w:style w:type="numbering" w:customStyle="1" w:styleId="LFO2">
    <w:name w:val="LFO2"/>
    <w:basedOn w:val="a5"/>
    <w:pPr>
      <w:numPr>
        <w:numId w:val="13"/>
      </w:numPr>
    </w:pPr>
  </w:style>
  <w:style w:type="numbering" w:customStyle="1" w:styleId="LFO1">
    <w:name w:val="LFO1"/>
    <w:basedOn w:val="a5"/>
    <w:pPr>
      <w:numPr>
        <w:numId w:val="14"/>
      </w:numPr>
    </w:pPr>
  </w:style>
  <w:style w:type="numbering" w:customStyle="1" w:styleId="LFO21">
    <w:name w:val="LFO2_1"/>
    <w:basedOn w:val="a5"/>
    <w:pPr>
      <w:numPr>
        <w:numId w:val="15"/>
      </w:numPr>
    </w:pPr>
  </w:style>
  <w:style w:type="numbering" w:customStyle="1" w:styleId="LFO3">
    <w:name w:val="LFO3"/>
    <w:basedOn w:val="a5"/>
    <w:pPr>
      <w:numPr>
        <w:numId w:val="16"/>
      </w:numPr>
    </w:pPr>
  </w:style>
  <w:style w:type="numbering" w:customStyle="1" w:styleId="LFO5">
    <w:name w:val="LFO5"/>
    <w:basedOn w:val="a5"/>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paragraph" w:styleId="1">
    <w:name w:val="heading 1"/>
    <w:basedOn w:val="a1"/>
    <w:next w:val="a2"/>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WWOutlineListStyle11">
    <w:name w:val="WW_OutlineListStyle_11"/>
    <w:basedOn w:val="a5"/>
    <w:pPr>
      <w:numPr>
        <w:numId w:val="1"/>
      </w:numPr>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6">
    <w:name w:val="Emphasis"/>
    <w:rPr>
      <w:b w:val="0"/>
      <w:bCs w:val="0"/>
      <w:i w:val="0"/>
      <w:iCs w:val="0"/>
      <w:color w:val="CC003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Note Heading"/>
    <w:basedOn w:val="a0"/>
    <w:next w:val="a0"/>
    <w:pPr>
      <w:jc w:val="center"/>
    </w:pPr>
  </w:style>
  <w:style w:type="paragraph" w:styleId="a8">
    <w:name w:val="Closing"/>
    <w:basedOn w:val="a0"/>
    <w:pPr>
      <w:ind w:left="100"/>
    </w:pPr>
  </w:style>
  <w:style w:type="paragraph" w:styleId="a9">
    <w:name w:val="footer"/>
    <w:basedOn w:val="a0"/>
    <w:pPr>
      <w:tabs>
        <w:tab w:val="center" w:pos="4153"/>
        <w:tab w:val="right" w:pos="8306"/>
      </w:tabs>
      <w:snapToGrid w:val="0"/>
    </w:pPr>
    <w:rPr>
      <w:sz w:val="20"/>
      <w:szCs w:val="20"/>
    </w:rPr>
  </w:style>
  <w:style w:type="character" w:styleId="aa">
    <w:name w:val="page number"/>
    <w:basedOn w:val="a3"/>
  </w:style>
  <w:style w:type="paragraph" w:styleId="ab">
    <w:name w:val="header"/>
    <w:basedOn w:val="a0"/>
    <w:pPr>
      <w:tabs>
        <w:tab w:val="center" w:pos="4153"/>
        <w:tab w:val="right" w:pos="8306"/>
      </w:tabs>
      <w:snapToGrid w:val="0"/>
    </w:pPr>
    <w:rPr>
      <w:sz w:val="20"/>
      <w:szCs w:val="20"/>
    </w:rPr>
  </w:style>
  <w:style w:type="character" w:styleId="ac">
    <w:name w:val="Hyperlink"/>
    <w:rPr>
      <w:color w:val="0000FF"/>
      <w:u w:val="single"/>
    </w:rPr>
  </w:style>
  <w:style w:type="character" w:customStyle="1" w:styleId="apple-style-span">
    <w:name w:val="apple-style-span"/>
    <w:basedOn w:val="a3"/>
  </w:style>
  <w:style w:type="paragraph" w:styleId="ad">
    <w:name w:val="Balloon Text"/>
    <w:basedOn w:val="a0"/>
    <w:rPr>
      <w:rFonts w:ascii="新細明體" w:hAnsi="新細明體"/>
      <w:sz w:val="18"/>
      <w:szCs w:val="18"/>
    </w:rPr>
  </w:style>
  <w:style w:type="character" w:customStyle="1" w:styleId="ae">
    <w:name w:val="註解方塊文字 字元"/>
    <w:rPr>
      <w:rFonts w:ascii="新細明體" w:hAnsi="新細明體"/>
      <w:kern w:val="3"/>
      <w:sz w:val="18"/>
      <w:szCs w:val="18"/>
    </w:rPr>
  </w:style>
  <w:style w:type="character" w:customStyle="1" w:styleId="10">
    <w:name w:val="標題 1 字元"/>
    <w:rPr>
      <w:rFonts w:ascii="Calibri Light" w:hAnsi="Calibri Light"/>
      <w:b/>
      <w:bCs/>
      <w:kern w:val="3"/>
      <w:sz w:val="24"/>
      <w:szCs w:val="52"/>
    </w:rPr>
  </w:style>
  <w:style w:type="paragraph" w:customStyle="1" w:styleId="2">
    <w:name w:val="標題2"/>
    <w:basedOn w:val="a0"/>
    <w:pPr>
      <w:numPr>
        <w:numId w:val="16"/>
      </w:numPr>
      <w:autoSpaceDE w:val="0"/>
      <w:spacing w:before="50"/>
      <w:jc w:val="both"/>
    </w:pPr>
    <w:rPr>
      <w:color w:val="000000"/>
    </w:rPr>
  </w:style>
  <w:style w:type="paragraph" w:styleId="a1">
    <w:name w:val="Body Text"/>
    <w:basedOn w:val="a0"/>
    <w:pPr>
      <w:spacing w:after="120"/>
    </w:pPr>
  </w:style>
  <w:style w:type="character" w:customStyle="1" w:styleId="af">
    <w:name w:val="本文 字元"/>
    <w:rPr>
      <w:kern w:val="3"/>
      <w:sz w:val="24"/>
      <w:szCs w:val="24"/>
    </w:rPr>
  </w:style>
  <w:style w:type="paragraph" w:customStyle="1" w:styleId="3">
    <w:name w:val="標題3"/>
    <w:basedOn w:val="a0"/>
    <w:pPr>
      <w:numPr>
        <w:numId w:val="17"/>
      </w:numPr>
      <w:autoSpaceDE w:val="0"/>
      <w:spacing w:before="20" w:after="20"/>
    </w:pPr>
    <w:rPr>
      <w:color w:val="000000"/>
      <w:kern w:val="0"/>
    </w:rPr>
  </w:style>
  <w:style w:type="character" w:customStyle="1" w:styleId="20">
    <w:name w:val="標題2 字元"/>
    <w:rPr>
      <w:color w:val="000000"/>
      <w:kern w:val="3"/>
      <w:sz w:val="24"/>
      <w:szCs w:val="24"/>
    </w:rPr>
  </w:style>
  <w:style w:type="paragraph" w:styleId="a2">
    <w:name w:val="Normal Indent"/>
    <w:basedOn w:val="a0"/>
    <w:pPr>
      <w:ind w:left="480"/>
    </w:pPr>
  </w:style>
  <w:style w:type="paragraph" w:customStyle="1" w:styleId="4">
    <w:name w:val="標題4"/>
    <w:basedOn w:val="a0"/>
    <w:pPr>
      <w:numPr>
        <w:numId w:val="14"/>
      </w:numPr>
      <w:autoSpaceDE w:val="0"/>
      <w:spacing w:before="108" w:after="36"/>
    </w:pPr>
    <w:rPr>
      <w:color w:val="000000"/>
      <w:kern w:val="0"/>
    </w:rPr>
  </w:style>
  <w:style w:type="character" w:customStyle="1" w:styleId="30">
    <w:name w:val="標題3 字元"/>
    <w:rPr>
      <w:color w:val="000000"/>
      <w:sz w:val="24"/>
      <w:szCs w:val="24"/>
    </w:rPr>
  </w:style>
  <w:style w:type="paragraph" w:styleId="a">
    <w:name w:val="Title"/>
    <w:basedOn w:val="a0"/>
    <w:next w:val="a0"/>
    <w:pPr>
      <w:numPr>
        <w:numId w:val="15"/>
      </w:numPr>
      <w:spacing w:line="360" w:lineRule="auto"/>
    </w:pPr>
    <w:rPr>
      <w:rFonts w:ascii="Calibri Light" w:hAnsi="Calibri Light"/>
      <w:b/>
      <w:bCs/>
      <w:sz w:val="28"/>
      <w:szCs w:val="32"/>
    </w:rPr>
  </w:style>
  <w:style w:type="character" w:customStyle="1" w:styleId="40">
    <w:name w:val="標題4 字元"/>
    <w:rPr>
      <w:color w:val="000000"/>
      <w:sz w:val="24"/>
      <w:szCs w:val="24"/>
    </w:rPr>
  </w:style>
  <w:style w:type="character" w:customStyle="1" w:styleId="af0">
    <w:name w:val="標題 字元"/>
    <w:rPr>
      <w:rFonts w:ascii="Calibri Light" w:hAnsi="Calibri Light"/>
      <w:b/>
      <w:bCs/>
      <w:kern w:val="3"/>
      <w:sz w:val="28"/>
      <w:szCs w:val="32"/>
    </w:rPr>
  </w:style>
  <w:style w:type="character" w:styleId="af1">
    <w:name w:val="annotation reference"/>
    <w:rPr>
      <w:sz w:val="18"/>
      <w:szCs w:val="18"/>
    </w:rPr>
  </w:style>
  <w:style w:type="paragraph" w:styleId="af2">
    <w:name w:val="annotation text"/>
    <w:basedOn w:val="a0"/>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paragraph" w:styleId="af6">
    <w:name w:val="Subtitle"/>
    <w:basedOn w:val="a0"/>
    <w:next w:val="a0"/>
    <w:pPr>
      <w:spacing w:after="60"/>
      <w:jc w:val="center"/>
      <w:outlineLvl w:val="1"/>
    </w:pPr>
    <w:rPr>
      <w:rFonts w:ascii="Calibri Light" w:hAnsi="Calibri Light"/>
      <w:i/>
      <w:iCs/>
    </w:rPr>
  </w:style>
  <w:style w:type="character" w:customStyle="1" w:styleId="af7">
    <w:name w:val="副標題 字元"/>
    <w:rPr>
      <w:rFonts w:ascii="Calibri Light" w:hAnsi="Calibri Light" w:cs="Times New Roman"/>
      <w:i/>
      <w:iCs/>
      <w:kern w:val="3"/>
      <w:sz w:val="24"/>
      <w:szCs w:val="24"/>
    </w:rPr>
  </w:style>
  <w:style w:type="paragraph" w:styleId="af8">
    <w:name w:val="Date"/>
    <w:basedOn w:val="a0"/>
    <w:next w:val="a0"/>
    <w:pPr>
      <w:jc w:val="right"/>
    </w:pPr>
  </w:style>
  <w:style w:type="character" w:customStyle="1" w:styleId="af9">
    <w:name w:val="日期 字元"/>
    <w:rPr>
      <w:kern w:val="3"/>
      <w:sz w:val="24"/>
      <w:szCs w:val="24"/>
    </w:rPr>
  </w:style>
  <w:style w:type="paragraph" w:styleId="afa">
    <w:name w:val="List Paragraph"/>
    <w:basedOn w:val="a0"/>
    <w:pPr>
      <w:ind w:left="480"/>
    </w:pPr>
  </w:style>
  <w:style w:type="character" w:styleId="afb">
    <w:name w:val="FollowedHyperlink"/>
    <w:basedOn w:val="a3"/>
    <w:rPr>
      <w:color w:val="954F72"/>
      <w:u w:val="single"/>
    </w:rPr>
  </w:style>
  <w:style w:type="character" w:customStyle="1" w:styleId="11">
    <w:name w:val="未解析的提及項目1"/>
    <w:basedOn w:val="a3"/>
    <w:rPr>
      <w:color w:val="605E5C"/>
      <w:shd w:val="clear" w:color="auto" w:fill="E1DFDD"/>
    </w:rPr>
  </w:style>
  <w:style w:type="character" w:customStyle="1" w:styleId="WW8Num2z0">
    <w:name w:val="WW8Num2z0"/>
    <w:rPr>
      <w:rFonts w:cs="Times New Roman"/>
    </w:rPr>
  </w:style>
  <w:style w:type="character" w:customStyle="1" w:styleId="12">
    <w:name w:val="未解析的提及1"/>
    <w:basedOn w:val="a3"/>
    <w:rPr>
      <w:color w:val="605E5C"/>
      <w:shd w:val="clear" w:color="auto" w:fill="E1DFDD"/>
    </w:rPr>
  </w:style>
  <w:style w:type="paragraph" w:customStyle="1" w:styleId="afc">
    <w:name w:val="一般內文"/>
    <w:basedOn w:val="a0"/>
    <w:pPr>
      <w:jc w:val="both"/>
    </w:pPr>
    <w:rPr>
      <w:rFonts w:eastAsia="標楷體"/>
      <w:szCs w:val="28"/>
    </w:rPr>
  </w:style>
  <w:style w:type="character" w:customStyle="1" w:styleId="afd">
    <w:name w:val="一般內文 字元"/>
    <w:basedOn w:val="a3"/>
    <w:rPr>
      <w:rFonts w:eastAsia="標楷體"/>
      <w:kern w:val="3"/>
      <w:sz w:val="24"/>
      <w:szCs w:val="28"/>
    </w:rPr>
  </w:style>
  <w:style w:type="character" w:styleId="afe">
    <w:name w:val="Subtle Emphasis"/>
    <w:basedOn w:val="a3"/>
    <w:rPr>
      <w:rFonts w:ascii="Calibri" w:hAnsi="Calibri"/>
      <w:b w:val="0"/>
      <w:bCs w:val="0"/>
      <w:i w:val="0"/>
      <w:iCs/>
      <w:color w:val="7030A0"/>
      <w:sz w:val="28"/>
    </w:rPr>
  </w:style>
  <w:style w:type="paragraph" w:styleId="aff">
    <w:name w:val="Revision"/>
    <w:rPr>
      <w:kern w:val="3"/>
      <w:sz w:val="24"/>
      <w:szCs w:val="24"/>
    </w:rPr>
  </w:style>
  <w:style w:type="character" w:customStyle="1" w:styleId="aff0">
    <w:name w:val="頁尾 字元"/>
    <w:basedOn w:val="a3"/>
    <w:rPr>
      <w:kern w:val="3"/>
    </w:rPr>
  </w:style>
  <w:style w:type="numbering" w:customStyle="1" w:styleId="WWOutlineListStyle10">
    <w:name w:val="WW_OutlineListStyle_10"/>
    <w:basedOn w:val="a5"/>
    <w:pPr>
      <w:numPr>
        <w:numId w:val="2"/>
      </w:numPr>
    </w:pPr>
  </w:style>
  <w:style w:type="numbering" w:customStyle="1" w:styleId="WWOutlineListStyle9">
    <w:name w:val="WW_OutlineListStyle_9"/>
    <w:basedOn w:val="a5"/>
    <w:pPr>
      <w:numPr>
        <w:numId w:val="3"/>
      </w:numPr>
    </w:pPr>
  </w:style>
  <w:style w:type="numbering" w:customStyle="1" w:styleId="WWOutlineListStyle8">
    <w:name w:val="WW_OutlineListStyle_8"/>
    <w:basedOn w:val="a5"/>
    <w:pPr>
      <w:numPr>
        <w:numId w:val="4"/>
      </w:numPr>
    </w:pPr>
  </w:style>
  <w:style w:type="numbering" w:customStyle="1" w:styleId="WWOutlineListStyle7">
    <w:name w:val="WW_OutlineListStyle_7"/>
    <w:basedOn w:val="a5"/>
    <w:pPr>
      <w:numPr>
        <w:numId w:val="5"/>
      </w:numPr>
    </w:pPr>
  </w:style>
  <w:style w:type="numbering" w:customStyle="1" w:styleId="WWOutlineListStyle6">
    <w:name w:val="WW_OutlineListStyle_6"/>
    <w:basedOn w:val="a5"/>
    <w:pPr>
      <w:numPr>
        <w:numId w:val="6"/>
      </w:numPr>
    </w:pPr>
  </w:style>
  <w:style w:type="numbering" w:customStyle="1" w:styleId="WWOutlineListStyle5">
    <w:name w:val="WW_OutlineListStyle_5"/>
    <w:basedOn w:val="a5"/>
    <w:pPr>
      <w:numPr>
        <w:numId w:val="7"/>
      </w:numPr>
    </w:pPr>
  </w:style>
  <w:style w:type="numbering" w:customStyle="1" w:styleId="WWOutlineListStyle4">
    <w:name w:val="WW_OutlineListStyle_4"/>
    <w:basedOn w:val="a5"/>
    <w:pPr>
      <w:numPr>
        <w:numId w:val="8"/>
      </w:numPr>
    </w:pPr>
  </w:style>
  <w:style w:type="numbering" w:customStyle="1" w:styleId="WWOutlineListStyle3">
    <w:name w:val="WW_OutlineListStyle_3"/>
    <w:basedOn w:val="a5"/>
    <w:pPr>
      <w:numPr>
        <w:numId w:val="9"/>
      </w:numPr>
    </w:pPr>
  </w:style>
  <w:style w:type="numbering" w:customStyle="1" w:styleId="WWOutlineListStyle2">
    <w:name w:val="WW_OutlineListStyle_2"/>
    <w:basedOn w:val="a5"/>
    <w:pPr>
      <w:numPr>
        <w:numId w:val="10"/>
      </w:numPr>
    </w:pPr>
  </w:style>
  <w:style w:type="numbering" w:customStyle="1" w:styleId="WWOutlineListStyle1">
    <w:name w:val="WW_OutlineListStyle_1"/>
    <w:basedOn w:val="a5"/>
    <w:pPr>
      <w:numPr>
        <w:numId w:val="11"/>
      </w:numPr>
    </w:pPr>
  </w:style>
  <w:style w:type="numbering" w:customStyle="1" w:styleId="WWOutlineListStyle">
    <w:name w:val="WW_OutlineListStyle"/>
    <w:basedOn w:val="a5"/>
    <w:pPr>
      <w:numPr>
        <w:numId w:val="12"/>
      </w:numPr>
    </w:pPr>
  </w:style>
  <w:style w:type="numbering" w:customStyle="1" w:styleId="LFO2">
    <w:name w:val="LFO2"/>
    <w:basedOn w:val="a5"/>
    <w:pPr>
      <w:numPr>
        <w:numId w:val="13"/>
      </w:numPr>
    </w:pPr>
  </w:style>
  <w:style w:type="numbering" w:customStyle="1" w:styleId="LFO1">
    <w:name w:val="LFO1"/>
    <w:basedOn w:val="a5"/>
    <w:pPr>
      <w:numPr>
        <w:numId w:val="14"/>
      </w:numPr>
    </w:pPr>
  </w:style>
  <w:style w:type="numbering" w:customStyle="1" w:styleId="LFO21">
    <w:name w:val="LFO2_1"/>
    <w:basedOn w:val="a5"/>
    <w:pPr>
      <w:numPr>
        <w:numId w:val="15"/>
      </w:numPr>
    </w:pPr>
  </w:style>
  <w:style w:type="numbering" w:customStyle="1" w:styleId="LFO3">
    <w:name w:val="LFO3"/>
    <w:basedOn w:val="a5"/>
    <w:pPr>
      <w:numPr>
        <w:numId w:val="16"/>
      </w:numPr>
    </w:pPr>
  </w:style>
  <w:style w:type="numbering" w:customStyle="1" w:styleId="LFO5">
    <w:name w:val="LFO5"/>
    <w:basedOn w:val="a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PgEtXL9WpU4HsnWj8"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gle/tquk4VqRBVvxhBRw7" TargetMode="External"/><Relationship Id="rId17" Type="http://schemas.openxmlformats.org/officeDocument/2006/relationships/hyperlink" Target="https://www.k12ea.gov.tw/" TargetMode="External"/><Relationship Id="rId2" Type="http://schemas.openxmlformats.org/officeDocument/2006/relationships/styles" Target="styles.xml"/><Relationship Id="rId16" Type="http://schemas.openxmlformats.org/officeDocument/2006/relationships/hyperlink" Target="mailto:stjfbuo@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XTYxCu6Y3EYbfRwYA" TargetMode="External"/><Relationship Id="rId5" Type="http://schemas.openxmlformats.org/officeDocument/2006/relationships/webSettings" Target="webSettings.xml"/><Relationship Id="rId15" Type="http://schemas.openxmlformats.org/officeDocument/2006/relationships/hyperlink" Target="https://www.k12ea.gov.tw/" TargetMode="External"/><Relationship Id="rId10" Type="http://schemas.openxmlformats.org/officeDocument/2006/relationships/hyperlink" Target="https://forms.gle/tquk4VqRBVvxhBRw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orms.gle/k7MkTMLnP9z7nKsn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3868</Words>
  <Characters>22053</Characters>
  <Application>Microsoft Office Word</Application>
  <DocSecurity>0</DocSecurity>
  <Lines>183</Lines>
  <Paragraphs>51</Paragraphs>
  <ScaleCrop>false</ScaleCrop>
  <Company/>
  <LinksUpToDate>false</LinksUpToDate>
  <CharactersWithSpaces>25870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AT-05</cp:lastModifiedBy>
  <cp:revision>2</cp:revision>
  <cp:lastPrinted>2023-06-01T01:16:00Z</cp:lastPrinted>
  <dcterms:created xsi:type="dcterms:W3CDTF">2023-06-07T05:23:00Z</dcterms:created>
  <dcterms:modified xsi:type="dcterms:W3CDTF">2023-06-07T05:23:00Z</dcterms:modified>
</cp:coreProperties>
</file>